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20AC" w14:textId="10CF192A" w:rsidR="00600F1C" w:rsidRDefault="00600F1C" w:rsidP="00600F1C">
      <w:pPr>
        <w:jc w:val="center"/>
        <w:rPr>
          <w:rFonts w:ascii="DIN OT" w:hAnsi="DIN OT"/>
          <w:b/>
          <w:color w:val="00A8BF"/>
          <w:sz w:val="28"/>
          <w:lang w:eastAsia="en-GB"/>
        </w:rPr>
      </w:pPr>
      <w:r w:rsidRPr="00600F1C">
        <w:rPr>
          <w:rFonts w:ascii="DIN OT" w:hAnsi="DIN OT"/>
          <w:b/>
          <w:color w:val="00A8BF"/>
          <w:sz w:val="28"/>
          <w:lang w:eastAsia="en-GB"/>
        </w:rPr>
        <w:t>The Invitation</w:t>
      </w:r>
    </w:p>
    <w:p w14:paraId="3D92718D" w14:textId="50146175" w:rsidR="00600F1C" w:rsidRDefault="0080161A" w:rsidP="0080161A">
      <w:pPr>
        <w:jc w:val="center"/>
        <w:rPr>
          <w:rFonts w:ascii="DIN OT" w:hAnsi="DIN OT"/>
          <w:b/>
          <w:color w:val="221C35"/>
          <w:sz w:val="44"/>
          <w:szCs w:val="44"/>
          <w:lang w:eastAsia="en-GB"/>
        </w:rPr>
      </w:pPr>
      <w:r>
        <w:rPr>
          <w:rFonts w:ascii="DIN OT" w:hAnsi="DIN OT"/>
          <w:b/>
          <w:color w:val="221C35"/>
          <w:sz w:val="44"/>
          <w:szCs w:val="44"/>
          <w:lang w:eastAsia="en-GB"/>
        </w:rPr>
        <w:t>Senior IT Support Technician</w:t>
      </w:r>
    </w:p>
    <w:p w14:paraId="38EBA138" w14:textId="77777777" w:rsidR="0080161A" w:rsidRDefault="0080161A" w:rsidP="0080161A">
      <w:pPr>
        <w:rPr>
          <w:rFonts w:ascii="DIN OT" w:hAnsi="DIN OT"/>
          <w:b/>
          <w:color w:val="221C35"/>
          <w:sz w:val="44"/>
          <w:szCs w:val="44"/>
          <w:lang w:eastAsia="en-GB"/>
        </w:rPr>
      </w:pPr>
    </w:p>
    <w:p w14:paraId="361B0CDC" w14:textId="51AB9403"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TEAM:</w:t>
      </w:r>
      <w:r w:rsidRPr="00037DBB">
        <w:rPr>
          <w:rFonts w:ascii="DIN OT" w:hAnsi="DIN OT" w:cs="Arial"/>
          <w:b/>
          <w:color w:val="201B34"/>
          <w:sz w:val="20"/>
          <w:szCs w:val="20"/>
          <w:lang w:eastAsia="en-GB"/>
        </w:rPr>
        <w:t xml:space="preserve"> </w:t>
      </w:r>
      <w:r w:rsidR="007D5D9D">
        <w:rPr>
          <w:rFonts w:ascii="DIN OT" w:hAnsi="DIN OT" w:cs="Arial"/>
          <w:b/>
          <w:color w:val="201B34"/>
          <w:sz w:val="20"/>
          <w:szCs w:val="20"/>
          <w:lang w:eastAsia="en-GB"/>
        </w:rPr>
        <w:t>I.T.</w:t>
      </w:r>
    </w:p>
    <w:p w14:paraId="2B8C2A71" w14:textId="56BC9EF7" w:rsidR="00EC6071" w:rsidRPr="00037DBB" w:rsidRDefault="00EC6071" w:rsidP="00EC6071">
      <w:pPr>
        <w:rPr>
          <w:rFonts w:ascii="DIN OT" w:hAnsi="DIN OT" w:cs="Arial"/>
          <w:b/>
          <w:color w:val="201B34"/>
          <w:sz w:val="20"/>
          <w:szCs w:val="20"/>
          <w:lang w:eastAsia="en-GB"/>
        </w:rPr>
      </w:pPr>
      <w:r w:rsidRPr="00037DBB">
        <w:rPr>
          <w:rFonts w:ascii="DIN OT" w:hAnsi="DIN OT" w:cs="Arial"/>
          <w:b/>
          <w:color w:val="00A8BF"/>
          <w:sz w:val="20"/>
          <w:szCs w:val="20"/>
          <w:lang w:eastAsia="en-GB"/>
        </w:rPr>
        <w:t xml:space="preserve">REPORTING TO: </w:t>
      </w:r>
      <w:r w:rsidR="007D5D9D">
        <w:rPr>
          <w:rFonts w:ascii="DIN OT" w:hAnsi="DIN OT" w:cs="Arial"/>
          <w:b/>
          <w:color w:val="201B34"/>
          <w:sz w:val="20"/>
          <w:szCs w:val="20"/>
          <w:lang w:eastAsia="en-GB"/>
        </w:rPr>
        <w:t>I.T. MANAGER</w:t>
      </w:r>
    </w:p>
    <w:p w14:paraId="3B44F0E4" w14:textId="6B29BF66" w:rsidR="00600F1C" w:rsidRDefault="008627C1" w:rsidP="00600F1C">
      <w:pPr>
        <w:rPr>
          <w:rFonts w:ascii="DIN OT" w:hAnsi="DIN OT"/>
          <w:color w:val="221C35"/>
        </w:rPr>
      </w:pPr>
      <w:hyperlink r:id="rId7" w:history="1">
        <w:r w:rsidRPr="002765D3">
          <w:rPr>
            <w:rStyle w:val="Hyperlink"/>
            <w:rFonts w:ascii="DIN OT" w:hAnsi="DIN OT"/>
          </w:rPr>
          <w:t>https://www.linkedin.com/jobs/view/2006391519</w:t>
        </w:r>
      </w:hyperlink>
      <w:r>
        <w:rPr>
          <w:rFonts w:ascii="DIN OT" w:hAnsi="DIN OT"/>
          <w:color w:val="221C35"/>
        </w:rPr>
        <w:t xml:space="preserve"> </w:t>
      </w:r>
    </w:p>
    <w:p w14:paraId="3BA0A6DD" w14:textId="77777777" w:rsidR="008627C1" w:rsidRDefault="008627C1" w:rsidP="00600F1C">
      <w:pPr>
        <w:rPr>
          <w:rFonts w:ascii="DIN OT" w:hAnsi="DIN OT"/>
          <w:color w:val="221C35"/>
        </w:rPr>
      </w:pPr>
    </w:p>
    <w:p w14:paraId="11FEB4E4" w14:textId="77777777" w:rsidR="0080161A" w:rsidRPr="00EC6071" w:rsidRDefault="0080161A" w:rsidP="0080161A">
      <w:pPr>
        <w:rPr>
          <w:rFonts w:ascii="DIN OT" w:hAnsi="DIN OT"/>
          <w:b/>
          <w:color w:val="00A8BF"/>
          <w:sz w:val="28"/>
        </w:rPr>
      </w:pPr>
      <w:r w:rsidRPr="00EC6071">
        <w:rPr>
          <w:rFonts w:ascii="DIN OT" w:hAnsi="DIN OT"/>
          <w:b/>
          <w:color w:val="00A8BF"/>
          <w:sz w:val="28"/>
        </w:rPr>
        <w:t>A BIT ABOUT US</w:t>
      </w:r>
    </w:p>
    <w:p w14:paraId="736E3E8E" w14:textId="77777777" w:rsidR="0080161A" w:rsidRDefault="0080161A" w:rsidP="0080161A">
      <w:pPr>
        <w:rPr>
          <w:rFonts w:ascii="DIN OT" w:hAnsi="DIN OT"/>
          <w:color w:val="221C35"/>
        </w:rPr>
      </w:pPr>
    </w:p>
    <w:p w14:paraId="06170396" w14:textId="77777777" w:rsidR="008627C1" w:rsidRPr="008627C1" w:rsidRDefault="008627C1" w:rsidP="008627C1">
      <w:pPr>
        <w:rPr>
          <w:rFonts w:ascii="DIN OT" w:hAnsi="DIN OT"/>
          <w:color w:val="221C35"/>
        </w:rPr>
      </w:pPr>
      <w:r w:rsidRPr="008627C1">
        <w:rPr>
          <w:rFonts w:ascii="DIN OT" w:hAnsi="DIN OT"/>
          <w:color w:val="221C35"/>
        </w:rPr>
        <w:t xml:space="preserve">The Marketing Store is a global customer engagement agency. We bring people and brands closer together. </w:t>
      </w:r>
    </w:p>
    <w:p w14:paraId="3BF14D96" w14:textId="77777777" w:rsidR="008627C1" w:rsidRPr="008627C1" w:rsidRDefault="008627C1" w:rsidP="008627C1">
      <w:pPr>
        <w:rPr>
          <w:rFonts w:ascii="DIN OT" w:hAnsi="DIN OT"/>
          <w:color w:val="221C35"/>
        </w:rPr>
      </w:pPr>
    </w:p>
    <w:p w14:paraId="333A40E5" w14:textId="77777777" w:rsidR="008627C1" w:rsidRPr="008627C1" w:rsidRDefault="008627C1" w:rsidP="008627C1">
      <w:pPr>
        <w:rPr>
          <w:rFonts w:ascii="DIN OT" w:hAnsi="DIN OT"/>
          <w:color w:val="221C35"/>
        </w:rPr>
      </w:pPr>
      <w:r w:rsidRPr="008627C1">
        <w:rPr>
          <w:rFonts w:ascii="DIN OT" w:hAnsi="DIN OT"/>
          <w:color w:val="221C35"/>
        </w:rPr>
        <w:t>Operating as a creative agency, strategic consultancy and a technology provider, we engage with over 110 million customers every single day for clients including McDonald’s, adidas, Vue and O2.</w:t>
      </w:r>
    </w:p>
    <w:p w14:paraId="5CD85D04" w14:textId="77777777" w:rsidR="008627C1" w:rsidRPr="008627C1" w:rsidRDefault="008627C1" w:rsidP="008627C1">
      <w:pPr>
        <w:rPr>
          <w:rFonts w:ascii="DIN OT" w:hAnsi="DIN OT"/>
          <w:color w:val="221C35"/>
        </w:rPr>
      </w:pPr>
    </w:p>
    <w:p w14:paraId="17EF5A25" w14:textId="10CBE730" w:rsidR="0080161A" w:rsidRDefault="008627C1" w:rsidP="008627C1">
      <w:pPr>
        <w:rPr>
          <w:rFonts w:ascii="DIN OT" w:hAnsi="DIN OT"/>
          <w:color w:val="221C35"/>
        </w:rPr>
      </w:pPr>
      <w:r w:rsidRPr="008627C1">
        <w:rPr>
          <w:rFonts w:ascii="DIN OT" w:hAnsi="DIN OT"/>
          <w:color w:val="221C35"/>
        </w:rPr>
        <w:t xml:space="preserve">Our close community of creators, thinkers, inventors and doers are committed to breaking down silos, challenging the status quo and producing purposeful, award-winning </w:t>
      </w:r>
      <w:r>
        <w:rPr>
          <w:rFonts w:ascii="DIN OT" w:hAnsi="DIN OT"/>
          <w:color w:val="221C35"/>
        </w:rPr>
        <w:t>work.</w:t>
      </w:r>
    </w:p>
    <w:p w14:paraId="7970CE43" w14:textId="77777777" w:rsidR="008627C1" w:rsidRPr="00EC6071" w:rsidRDefault="008627C1" w:rsidP="008627C1">
      <w:pPr>
        <w:rPr>
          <w:rFonts w:ascii="DIN OT" w:hAnsi="DIN OT"/>
          <w:color w:val="00A8BF"/>
          <w:sz w:val="28"/>
        </w:rPr>
      </w:pPr>
    </w:p>
    <w:p w14:paraId="5461E9B9" w14:textId="1CDB42FB" w:rsidR="0080161A" w:rsidRDefault="0080161A" w:rsidP="0080161A">
      <w:pPr>
        <w:rPr>
          <w:rFonts w:ascii="DIN OT" w:hAnsi="DIN OT"/>
          <w:b/>
          <w:color w:val="00A8BF"/>
          <w:sz w:val="28"/>
        </w:rPr>
      </w:pPr>
      <w:r w:rsidRPr="00EC6071">
        <w:rPr>
          <w:rFonts w:ascii="DIN OT" w:hAnsi="DIN OT"/>
          <w:b/>
          <w:color w:val="00A8BF"/>
          <w:sz w:val="28"/>
        </w:rPr>
        <w:t xml:space="preserve">OUR PEOPLE </w:t>
      </w:r>
    </w:p>
    <w:p w14:paraId="250145D6" w14:textId="77777777" w:rsidR="008627C1" w:rsidRPr="008627C1" w:rsidRDefault="008627C1" w:rsidP="008627C1">
      <w:pPr>
        <w:rPr>
          <w:rFonts w:ascii="DIN OT" w:hAnsi="DIN OT"/>
          <w:color w:val="221C35"/>
        </w:rPr>
      </w:pPr>
      <w:r w:rsidRPr="008627C1">
        <w:rPr>
          <w:rFonts w:ascii="DIN OT" w:hAnsi="DIN OT"/>
          <w:color w:val="221C35"/>
        </w:rPr>
        <w:t xml:space="preserve">We don’t see The Marketing Store as an agency, we see it as a diverse family of amazing people who come together to make great things happen. </w:t>
      </w:r>
    </w:p>
    <w:p w14:paraId="3CE0ED72" w14:textId="77777777" w:rsidR="008627C1" w:rsidRPr="008627C1" w:rsidRDefault="008627C1" w:rsidP="008627C1">
      <w:pPr>
        <w:rPr>
          <w:rFonts w:ascii="DIN OT" w:hAnsi="DIN OT"/>
          <w:color w:val="221C35"/>
        </w:rPr>
      </w:pPr>
    </w:p>
    <w:p w14:paraId="1C020BED" w14:textId="77777777" w:rsidR="008627C1" w:rsidRPr="008627C1" w:rsidRDefault="008627C1" w:rsidP="008627C1">
      <w:pPr>
        <w:rPr>
          <w:rFonts w:ascii="DIN OT" w:hAnsi="DIN OT"/>
          <w:color w:val="221C35"/>
        </w:rPr>
      </w:pPr>
      <w:r w:rsidRPr="008627C1">
        <w:rPr>
          <w:rFonts w:ascii="DIN OT" w:hAnsi="DIN OT"/>
          <w:color w:val="221C35"/>
        </w:rPr>
        <w:t xml:space="preserve">So that’s how we treat them. </w:t>
      </w:r>
    </w:p>
    <w:p w14:paraId="159050F3" w14:textId="77777777" w:rsidR="008627C1" w:rsidRPr="008627C1" w:rsidRDefault="008627C1" w:rsidP="008627C1">
      <w:pPr>
        <w:rPr>
          <w:rFonts w:ascii="DIN OT" w:hAnsi="DIN OT"/>
          <w:color w:val="221C35"/>
        </w:rPr>
      </w:pPr>
    </w:p>
    <w:p w14:paraId="5C7E498D" w14:textId="77777777" w:rsidR="008627C1" w:rsidRPr="008627C1" w:rsidRDefault="008627C1" w:rsidP="008627C1">
      <w:pPr>
        <w:rPr>
          <w:rFonts w:ascii="DIN OT" w:hAnsi="DIN OT"/>
          <w:color w:val="221C35"/>
        </w:rPr>
      </w:pPr>
      <w:r w:rsidRPr="008627C1">
        <w:rPr>
          <w:rFonts w:ascii="DIN OT" w:hAnsi="DIN OT"/>
          <w:color w:val="221C35"/>
        </w:rPr>
        <w:t xml:space="preserve">Our focus is and always has been on ensuring that our people ‘leave changed.’ That means investing heavily in providing them with the tools, training and freedom to grow both personally and professionally. It also means respecting that we are all different, with different needs; acknowledging the pressures of city living, parenting, prejudice; and understanding that our employees’ futures are as important as their </w:t>
      </w:r>
      <w:proofErr w:type="spellStart"/>
      <w:r w:rsidRPr="008627C1">
        <w:rPr>
          <w:rFonts w:ascii="DIN OT" w:hAnsi="DIN OT"/>
          <w:color w:val="221C35"/>
        </w:rPr>
        <w:t>nows</w:t>
      </w:r>
      <w:proofErr w:type="spellEnd"/>
      <w:r w:rsidRPr="008627C1">
        <w:rPr>
          <w:rFonts w:ascii="DIN OT" w:hAnsi="DIN OT"/>
          <w:color w:val="221C35"/>
        </w:rPr>
        <w:t>.</w:t>
      </w:r>
    </w:p>
    <w:p w14:paraId="73D886CD" w14:textId="77777777" w:rsidR="008627C1" w:rsidRPr="008627C1" w:rsidRDefault="008627C1" w:rsidP="008627C1">
      <w:pPr>
        <w:rPr>
          <w:rFonts w:ascii="DIN OT" w:hAnsi="DIN OT"/>
          <w:color w:val="221C35"/>
        </w:rPr>
      </w:pPr>
    </w:p>
    <w:p w14:paraId="33786E2A" w14:textId="77777777" w:rsidR="008627C1" w:rsidRDefault="008627C1" w:rsidP="008627C1">
      <w:pPr>
        <w:rPr>
          <w:rFonts w:ascii="DIN OT" w:hAnsi="DIN OT"/>
          <w:color w:val="221C35"/>
        </w:rPr>
      </w:pPr>
      <w:r w:rsidRPr="008627C1">
        <w:rPr>
          <w:rFonts w:ascii="DIN OT" w:hAnsi="DIN OT"/>
          <w:color w:val="221C35"/>
        </w:rPr>
        <w:t>Our people thank us not only in the incredible work they do for our clients, but in consistently voting us as a top place to work in Campaign magazine.</w:t>
      </w:r>
    </w:p>
    <w:p w14:paraId="29A9C966" w14:textId="77777777" w:rsidR="008627C1" w:rsidRDefault="008627C1" w:rsidP="008627C1">
      <w:pPr>
        <w:rPr>
          <w:rFonts w:ascii="DIN OT" w:hAnsi="DIN OT"/>
          <w:color w:val="221C35"/>
        </w:rPr>
      </w:pPr>
    </w:p>
    <w:p w14:paraId="54ED91E1" w14:textId="2E2702F9" w:rsidR="00EC6071" w:rsidRPr="00037DBB" w:rsidRDefault="00EC6071" w:rsidP="008627C1">
      <w:pPr>
        <w:rPr>
          <w:rFonts w:ascii="DIN OT" w:hAnsi="DIN OT" w:cs="Arial"/>
          <w:b/>
          <w:color w:val="00A8BF"/>
          <w:sz w:val="28"/>
          <w:szCs w:val="20"/>
        </w:rPr>
      </w:pPr>
      <w:bookmarkStart w:id="0" w:name="_GoBack"/>
      <w:bookmarkEnd w:id="0"/>
      <w:r w:rsidRPr="00037DBB">
        <w:rPr>
          <w:rFonts w:ascii="DIN OT" w:hAnsi="DIN OT" w:cs="Arial"/>
          <w:b/>
          <w:color w:val="00A8BF"/>
          <w:sz w:val="28"/>
          <w:szCs w:val="20"/>
        </w:rPr>
        <w:t>WHY WE THINK YOU WILL LOVE THIS ROLE</w:t>
      </w:r>
    </w:p>
    <w:p w14:paraId="39023FED" w14:textId="77777777" w:rsidR="00600F1C" w:rsidRDefault="00600F1C" w:rsidP="00600F1C">
      <w:pPr>
        <w:rPr>
          <w:rFonts w:ascii="DIN OT" w:hAnsi="DIN OT"/>
          <w:color w:val="221C35"/>
        </w:rPr>
      </w:pPr>
    </w:p>
    <w:p w14:paraId="49C12C1C" w14:textId="77777777" w:rsidR="007D5D9D" w:rsidRPr="00402270" w:rsidRDefault="007D5D9D" w:rsidP="007D5D9D">
      <w:pPr>
        <w:rPr>
          <w:rFonts w:ascii="DIN OT" w:hAnsi="DIN OT"/>
          <w:color w:val="221C35"/>
        </w:rPr>
      </w:pPr>
      <w:r w:rsidRPr="00402270">
        <w:rPr>
          <w:rFonts w:ascii="DIN OT" w:hAnsi="DIN OT"/>
          <w:color w:val="221C35"/>
        </w:rPr>
        <w:t>From our heritage in retail and promotional marketing, we are now an agency that offers clients 360 degree thinking and creative, with ‘digital’ forming an essential part of our core offering.</w:t>
      </w:r>
    </w:p>
    <w:p w14:paraId="12C61833" w14:textId="77777777" w:rsidR="007D5D9D" w:rsidRPr="00402270" w:rsidRDefault="007D5D9D" w:rsidP="007D5D9D">
      <w:pPr>
        <w:rPr>
          <w:rFonts w:ascii="DIN OT" w:hAnsi="DIN OT"/>
          <w:color w:val="221C35"/>
        </w:rPr>
      </w:pPr>
    </w:p>
    <w:p w14:paraId="549B10D4" w14:textId="77777777" w:rsidR="007D5D9D" w:rsidRPr="00402270" w:rsidRDefault="007D5D9D" w:rsidP="007D5D9D">
      <w:pPr>
        <w:rPr>
          <w:rFonts w:ascii="DIN OT" w:hAnsi="DIN OT"/>
          <w:color w:val="221C35"/>
        </w:rPr>
      </w:pPr>
      <w:r w:rsidRPr="00402270">
        <w:rPr>
          <w:rFonts w:ascii="DIN OT" w:hAnsi="DIN OT"/>
          <w:color w:val="221C35"/>
        </w:rPr>
        <w:t xml:space="preserve">In line with this, and to ensure we continue to evolve as a world class, award-winning ideas agency, we have developed a new agency proposition which puts people at the </w:t>
      </w:r>
      <w:r w:rsidRPr="00402270">
        <w:rPr>
          <w:rFonts w:ascii="DIN OT" w:hAnsi="DIN OT"/>
          <w:color w:val="221C35"/>
        </w:rPr>
        <w:lastRenderedPageBreak/>
        <w:t xml:space="preserve">heart of our process and the agency itself.  Promoting digital integration and collaborative working across the entire agency is fundamental to this new proposition. </w:t>
      </w:r>
    </w:p>
    <w:p w14:paraId="5BE1669C" w14:textId="77777777" w:rsidR="007D5D9D" w:rsidRPr="00402270" w:rsidRDefault="007D5D9D" w:rsidP="007D5D9D">
      <w:pPr>
        <w:rPr>
          <w:rFonts w:ascii="DIN OT" w:hAnsi="DIN OT"/>
          <w:color w:val="221C35"/>
        </w:rPr>
      </w:pPr>
    </w:p>
    <w:p w14:paraId="712A6774" w14:textId="494E9F20" w:rsidR="007D5D9D" w:rsidRPr="00402270" w:rsidRDefault="007D5D9D" w:rsidP="007D5D9D">
      <w:pPr>
        <w:rPr>
          <w:rFonts w:ascii="DIN OT" w:hAnsi="DIN OT"/>
          <w:color w:val="221C35"/>
        </w:rPr>
      </w:pPr>
      <w:r w:rsidRPr="00402270">
        <w:rPr>
          <w:rFonts w:ascii="DIN OT" w:hAnsi="DIN OT"/>
          <w:color w:val="221C35"/>
        </w:rPr>
        <w:t>In the role of Senior IT Support Technician you’ll play a major part in the operation of both the infrastructure and the helpdesk functions supporting both our internal European colleagues (in London, Leeds and Paris) and business services. You’ll aid in the delivery of first</w:t>
      </w:r>
      <w:r w:rsidR="00402270">
        <w:rPr>
          <w:rFonts w:ascii="DIN OT" w:hAnsi="DIN OT"/>
          <w:color w:val="221C35"/>
        </w:rPr>
        <w:t>-</w:t>
      </w:r>
      <w:r w:rsidRPr="00402270">
        <w:rPr>
          <w:rFonts w:ascii="DIN OT" w:hAnsi="DIN OT"/>
          <w:color w:val="221C35"/>
        </w:rPr>
        <w:t xml:space="preserve">class work across the agency. </w:t>
      </w:r>
    </w:p>
    <w:p w14:paraId="02CFC5DB" w14:textId="77777777" w:rsidR="007D5D9D" w:rsidRPr="00402270" w:rsidRDefault="007D5D9D" w:rsidP="007D5D9D">
      <w:pPr>
        <w:rPr>
          <w:rFonts w:ascii="DIN OT" w:hAnsi="DIN OT"/>
          <w:color w:val="221C35"/>
        </w:rPr>
      </w:pPr>
    </w:p>
    <w:p w14:paraId="77E607A5" w14:textId="77777777" w:rsidR="007D5D9D" w:rsidRPr="00402270" w:rsidRDefault="007D5D9D" w:rsidP="007D5D9D">
      <w:pPr>
        <w:rPr>
          <w:rFonts w:ascii="DIN OT" w:hAnsi="DIN OT"/>
          <w:color w:val="221C35"/>
        </w:rPr>
      </w:pPr>
      <w:r w:rsidRPr="00402270">
        <w:rPr>
          <w:rFonts w:ascii="DIN OT" w:hAnsi="DIN OT"/>
          <w:color w:val="221C35"/>
        </w:rPr>
        <w:t xml:space="preserve">Working with both the IT Service Desk Manager and the European Systems Administrator, you’ll support our internal user base through our Service Desk toolkit, ensuring that all SLAs are met and the business is provided with a first class support service. </w:t>
      </w:r>
    </w:p>
    <w:p w14:paraId="4EC041C6" w14:textId="77777777" w:rsidR="007D5D9D" w:rsidRPr="00402270" w:rsidRDefault="007D5D9D" w:rsidP="007D5D9D">
      <w:pPr>
        <w:rPr>
          <w:rFonts w:ascii="DIN OT" w:hAnsi="DIN OT"/>
          <w:color w:val="221C35"/>
        </w:rPr>
      </w:pPr>
    </w:p>
    <w:p w14:paraId="40A82B03" w14:textId="77777777" w:rsidR="007D5D9D" w:rsidRPr="00402270" w:rsidRDefault="007D5D9D" w:rsidP="007D5D9D">
      <w:pPr>
        <w:rPr>
          <w:rFonts w:ascii="DIN OT" w:hAnsi="DIN OT"/>
          <w:color w:val="221C35"/>
        </w:rPr>
      </w:pPr>
      <w:r w:rsidRPr="00402270">
        <w:rPr>
          <w:rFonts w:ascii="DIN OT" w:hAnsi="DIN OT"/>
          <w:color w:val="221C35"/>
        </w:rPr>
        <w:t xml:space="preserve">You’ll mentor junior IT Support Technicians and provide a point of escalation for all incidents and problems and it’s critical that you develop and maintain excellent relationships with all TMS staff, peers and external suppliers. </w:t>
      </w:r>
    </w:p>
    <w:p w14:paraId="0E86E304" w14:textId="77777777" w:rsidR="007D5D9D" w:rsidRPr="00402270" w:rsidRDefault="007D5D9D" w:rsidP="007D5D9D">
      <w:pPr>
        <w:rPr>
          <w:rFonts w:ascii="DIN OT" w:hAnsi="DIN OT"/>
          <w:color w:val="221C35"/>
        </w:rPr>
      </w:pPr>
    </w:p>
    <w:p w14:paraId="67BFCA85" w14:textId="77777777" w:rsidR="007D5D9D" w:rsidRPr="00402270" w:rsidRDefault="007D5D9D" w:rsidP="007D5D9D">
      <w:pPr>
        <w:rPr>
          <w:rFonts w:ascii="DIN OT" w:hAnsi="DIN OT"/>
          <w:color w:val="221C35"/>
        </w:rPr>
      </w:pPr>
      <w:r w:rsidRPr="00402270">
        <w:rPr>
          <w:rFonts w:ascii="DIN OT" w:hAnsi="DIN OT"/>
          <w:color w:val="221C35"/>
        </w:rPr>
        <w:t xml:space="preserve">You’ll have the opportunity to work alongside the European Systems Administrator on projects related directly to core desktop IT services. During periods of increased workload you will also assist in providing infrastructure and 3rd line support to the business. </w:t>
      </w:r>
    </w:p>
    <w:p w14:paraId="43C947C1" w14:textId="77777777" w:rsidR="007D5D9D" w:rsidRPr="00402270" w:rsidRDefault="007D5D9D" w:rsidP="007D5D9D">
      <w:pPr>
        <w:rPr>
          <w:rFonts w:ascii="DIN OT" w:hAnsi="DIN OT"/>
          <w:color w:val="221C35"/>
        </w:rPr>
      </w:pPr>
    </w:p>
    <w:p w14:paraId="1BD27F1F" w14:textId="77777777" w:rsidR="007D5D9D" w:rsidRPr="007D5D9D" w:rsidRDefault="007D5D9D" w:rsidP="007D5D9D">
      <w:pPr>
        <w:rPr>
          <w:rFonts w:ascii="DIN OT" w:hAnsi="DIN OT"/>
          <w:color w:val="221C35"/>
        </w:rPr>
      </w:pPr>
      <w:r w:rsidRPr="00402270">
        <w:rPr>
          <w:rFonts w:ascii="DIN OT" w:hAnsi="DIN OT"/>
          <w:color w:val="221C35"/>
        </w:rPr>
        <w:t>If you’re passionate about service delivery and know that successful IT is critical to business success, then this is the role for you.</w:t>
      </w:r>
    </w:p>
    <w:p w14:paraId="2A3FC75A" w14:textId="77777777" w:rsidR="003B5D1E" w:rsidRPr="00D90AE9" w:rsidRDefault="003B5D1E" w:rsidP="00600F1C">
      <w:pPr>
        <w:rPr>
          <w:rFonts w:ascii="DIN OT" w:hAnsi="DIN OT"/>
          <w:color w:val="221C35"/>
        </w:rPr>
      </w:pPr>
    </w:p>
    <w:p w14:paraId="6BCF8E0D" w14:textId="77777777" w:rsidR="00600F1C" w:rsidRPr="00D90AE9" w:rsidRDefault="00600F1C" w:rsidP="00600F1C">
      <w:pPr>
        <w:rPr>
          <w:rFonts w:ascii="DIN OT" w:hAnsi="DIN OT"/>
          <w:color w:val="221C35"/>
        </w:rPr>
      </w:pPr>
      <w:r w:rsidRPr="00D90AE9">
        <w:rPr>
          <w:rFonts w:ascii="DIN OT" w:hAnsi="DIN OT"/>
          <w:color w:val="221C35"/>
        </w:rPr>
        <w:t xml:space="preserve">Finally, we guarantee that you will </w:t>
      </w:r>
      <w:r w:rsidRPr="00D90AE9">
        <w:rPr>
          <w:rFonts w:ascii="DIN OT" w:hAnsi="DIN OT"/>
          <w:color w:val="221C35"/>
          <w:u w:val="single"/>
        </w:rPr>
        <w:t>leave changed</w:t>
      </w:r>
      <w:r w:rsidRPr="00D90AE9">
        <w:rPr>
          <w:rFonts w:ascii="DIN OT" w:hAnsi="DIN OT"/>
          <w:color w:val="221C35"/>
        </w:rPr>
        <w:t xml:space="preserve">. Because we help our people achieve their goals. </w:t>
      </w:r>
    </w:p>
    <w:p w14:paraId="14897812" w14:textId="77777777" w:rsidR="00600F1C" w:rsidRPr="00D90AE9" w:rsidRDefault="00600F1C" w:rsidP="00600F1C">
      <w:pPr>
        <w:rPr>
          <w:rFonts w:ascii="DIN OT" w:hAnsi="DIN OT"/>
          <w:color w:val="221C35"/>
        </w:rPr>
      </w:pPr>
    </w:p>
    <w:p w14:paraId="78CFFB04" w14:textId="77777777" w:rsidR="00600F1C" w:rsidRPr="00D90AE9" w:rsidRDefault="00600F1C" w:rsidP="00600F1C">
      <w:pPr>
        <w:rPr>
          <w:rFonts w:ascii="DIN OT" w:hAnsi="DIN OT"/>
          <w:color w:val="221C35"/>
        </w:rPr>
      </w:pPr>
      <w:r w:rsidRPr="00D90AE9">
        <w:rPr>
          <w:rFonts w:ascii="DIN OT" w:hAnsi="DIN OT"/>
          <w:color w:val="221C35"/>
        </w:rPr>
        <w:t>So come here to experience. To experiment. To make mistakes. To challenge your own limits.</w:t>
      </w:r>
    </w:p>
    <w:p w14:paraId="1DA7668A" w14:textId="7B59C5EC" w:rsidR="00435099" w:rsidRDefault="00435099" w:rsidP="002811E4">
      <w:pPr>
        <w:rPr>
          <w:rFonts w:ascii="DIN OT" w:hAnsi="DIN OT"/>
          <w:b/>
          <w:bCs/>
          <w:color w:val="221C35"/>
          <w:szCs w:val="22"/>
        </w:rPr>
      </w:pPr>
    </w:p>
    <w:p w14:paraId="3E0AF2C2" w14:textId="77777777" w:rsidR="00402270" w:rsidRPr="00600F1C" w:rsidRDefault="00402270" w:rsidP="002811E4">
      <w:pPr>
        <w:rPr>
          <w:rFonts w:ascii="DIN OT" w:hAnsi="DIN OT"/>
          <w:b/>
          <w:bCs/>
          <w:color w:val="221C35"/>
          <w:szCs w:val="22"/>
        </w:rPr>
      </w:pPr>
    </w:p>
    <w:p w14:paraId="3A15894F" w14:textId="77777777" w:rsidR="00EC6071" w:rsidRPr="00037DBB" w:rsidRDefault="00EC6071" w:rsidP="00EC6071">
      <w:pPr>
        <w:rPr>
          <w:rFonts w:ascii="DIN OT" w:hAnsi="DIN OT" w:cs="Arial"/>
          <w:b/>
          <w:color w:val="201B34"/>
          <w:sz w:val="28"/>
          <w:szCs w:val="20"/>
        </w:rPr>
      </w:pPr>
      <w:r w:rsidRPr="00037DBB">
        <w:rPr>
          <w:rFonts w:ascii="DIN OT" w:hAnsi="DIN OT" w:cs="Arial"/>
          <w:b/>
          <w:color w:val="00A8BF"/>
          <w:sz w:val="28"/>
          <w:szCs w:val="20"/>
        </w:rPr>
        <w:t>WH</w:t>
      </w:r>
      <w:r>
        <w:rPr>
          <w:rFonts w:ascii="DIN OT" w:hAnsi="DIN OT" w:cs="Arial"/>
          <w:b/>
          <w:color w:val="00A8BF"/>
          <w:sz w:val="28"/>
          <w:szCs w:val="20"/>
        </w:rPr>
        <w:t>AT YOU WILL BRING TO THE AGENCY</w:t>
      </w:r>
    </w:p>
    <w:p w14:paraId="674178FC" w14:textId="77777777" w:rsidR="00435099" w:rsidRDefault="00435099" w:rsidP="002811E4">
      <w:pPr>
        <w:rPr>
          <w:rFonts w:ascii="DIN OT" w:hAnsi="DIN OT"/>
          <w:b/>
          <w:color w:val="221C35"/>
          <w:sz w:val="22"/>
          <w:szCs w:val="22"/>
        </w:rPr>
      </w:pPr>
    </w:p>
    <w:p w14:paraId="75AB35D9"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Provide IT support to users and peers across all of our European sites</w:t>
      </w:r>
    </w:p>
    <w:p w14:paraId="443DCAC1"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Travel to European offices to provide onsite support where required (approx. every 3 months)</w:t>
      </w:r>
    </w:p>
    <w:p w14:paraId="119830F2"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Collaborate with international counterparts in standardising support globally</w:t>
      </w:r>
    </w:p>
    <w:p w14:paraId="169A7DCC"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Champion and assist the IT Service Desk manager in the definition and implementation of ITIL processes - including Incident, Problem, Configuration and Change management</w:t>
      </w:r>
    </w:p>
    <w:p w14:paraId="3FD8B255"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Administer and support the core IT desktop services</w:t>
      </w:r>
    </w:p>
    <w:p w14:paraId="773E3BB2"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Work with the EU Systems Administrator on infrastructure projects related to end user computing</w:t>
      </w:r>
    </w:p>
    <w:p w14:paraId="29850D2F"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lastRenderedPageBreak/>
        <w:t>Manage all agency backup jobs to ensure they complete and are fully tested. Fulfil file data restore requests as required</w:t>
      </w:r>
    </w:p>
    <w:p w14:paraId="70577EBE"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Administer the IT asset register to ensure all devices are logged and assigned to users. Manage the end-user computing EOL cycle</w:t>
      </w:r>
    </w:p>
    <w:p w14:paraId="67A6217A"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Work with the facilities team in providing technical support for pitches and important client meetings</w:t>
      </w:r>
    </w:p>
    <w:p w14:paraId="6B5F393B"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Manage and support the agency telecoms service in all locations</w:t>
      </w:r>
    </w:p>
    <w:p w14:paraId="3F238C90"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Perform the daily, weekly and monthly check process to ensure platform stability including security and patch compliance</w:t>
      </w:r>
    </w:p>
    <w:p w14:paraId="51D43B2A"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Ensure strictest level of compliance is followed when working with the Active Directory and following core service desk processes (Joiner &amp; leavers etc)</w:t>
      </w:r>
    </w:p>
    <w:p w14:paraId="55EEA5B4"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Liaise directly with outsourced partners to support the Cisco network infrastructure and international VPN connectivity, telephony infrastructure and managed print services.</w:t>
      </w:r>
    </w:p>
    <w:p w14:paraId="73B3DD7A" w14:textId="77777777" w:rsidR="00A80C98" w:rsidRPr="00D90AE9" w:rsidRDefault="00A80C98" w:rsidP="00A13856">
      <w:pPr>
        <w:rPr>
          <w:rFonts w:ascii="DIN OT" w:hAnsi="DIN OT"/>
          <w:b/>
          <w:color w:val="221C35"/>
          <w:sz w:val="22"/>
        </w:rPr>
      </w:pPr>
    </w:p>
    <w:p w14:paraId="564484A2" w14:textId="77777777" w:rsidR="00A24174" w:rsidRPr="00037DBB" w:rsidRDefault="00A24174" w:rsidP="00A24174">
      <w:pPr>
        <w:rPr>
          <w:rFonts w:ascii="DIN OT" w:hAnsi="DIN OT" w:cs="Arial"/>
          <w:b/>
          <w:color w:val="00A8BF"/>
          <w:sz w:val="28"/>
          <w:szCs w:val="20"/>
        </w:rPr>
      </w:pPr>
      <w:r w:rsidRPr="00037DBB">
        <w:rPr>
          <w:rFonts w:ascii="DIN OT" w:hAnsi="DIN OT" w:cs="Arial"/>
          <w:b/>
          <w:color w:val="00A8BF"/>
          <w:sz w:val="28"/>
          <w:szCs w:val="20"/>
        </w:rPr>
        <w:t>SKILLS AND EXPERIENCE WE WOULD LIKE YOU TO HAVE</w:t>
      </w:r>
    </w:p>
    <w:p w14:paraId="4F73F9CE"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Strong customer focus and customer service skills </w:t>
      </w:r>
    </w:p>
    <w:p w14:paraId="2F432C8D"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Proven track record in providing a first class IT support service to media businesses </w:t>
      </w:r>
    </w:p>
    <w:p w14:paraId="3F10F976"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Extensive knowledge of Windows 7, MAC OS and Office 2010/2013 </w:t>
      </w:r>
    </w:p>
    <w:p w14:paraId="093EEE59"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Experience in managing smart devices including; iOS, Blackberry and Android </w:t>
      </w:r>
    </w:p>
    <w:p w14:paraId="4E4A94F0"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Practical knowledge of the ITIL framework including - Incident, Problem &amp; Change, Service Level Management etc </w:t>
      </w:r>
    </w:p>
    <w:p w14:paraId="1E409567"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Practical knowledge of Exchange 2010 </w:t>
      </w:r>
    </w:p>
    <w:p w14:paraId="2EB05E92"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Project experience in managing the migration of Exchange to Office 0365 is desirable</w:t>
      </w:r>
    </w:p>
    <w:p w14:paraId="3F28CBD3"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Excellent verbal and written communication skills</w:t>
      </w:r>
    </w:p>
    <w:p w14:paraId="1B202DC1"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Experience of administrating enterprise patch management systems </w:t>
      </w:r>
    </w:p>
    <w:p w14:paraId="3C87FF42"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Some knowledge of supporting a VMware environment</w:t>
      </w:r>
    </w:p>
    <w:p w14:paraId="48585F04"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Experience with administering and deploying OS and Software packages via automated methods.</w:t>
      </w:r>
    </w:p>
    <w:p w14:paraId="014206B5"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Windows Server 2003-2012 - DNS, Group Policy, DHCP, TCP/IP</w:t>
      </w:r>
    </w:p>
    <w:p w14:paraId="5D07F098"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Extensive knowledge of administering users and computers via Active Directory </w:t>
      </w:r>
    </w:p>
    <w:p w14:paraId="14A5E2D2"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Experience of managing a backup environment (</w:t>
      </w:r>
      <w:proofErr w:type="spellStart"/>
      <w:r w:rsidRPr="00402270">
        <w:rPr>
          <w:rFonts w:ascii="DIN OT" w:hAnsi="DIN OT"/>
          <w:color w:val="221C35"/>
          <w:sz w:val="24"/>
        </w:rPr>
        <w:t>e.g</w:t>
      </w:r>
      <w:proofErr w:type="spellEnd"/>
      <w:r w:rsidRPr="00402270">
        <w:rPr>
          <w:rFonts w:ascii="DIN OT" w:hAnsi="DIN OT"/>
          <w:color w:val="221C35"/>
          <w:sz w:val="24"/>
        </w:rPr>
        <w:t xml:space="preserve"> Backup Exec 2010/2012)</w:t>
      </w:r>
    </w:p>
    <w:p w14:paraId="3AFB4AEF"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Experience of working with JAMF Casper Suite 7</w:t>
      </w:r>
    </w:p>
    <w:p w14:paraId="557698F3"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Experience in supporting Dell or HP hardware is essential (server, laptops and desktops) </w:t>
      </w:r>
    </w:p>
    <w:p w14:paraId="41D69238"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Experience in supporting remote offices / home workers</w:t>
      </w:r>
    </w:p>
    <w:p w14:paraId="5FB4566B"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Experience of working in the media sector is essential </w:t>
      </w:r>
    </w:p>
    <w:p w14:paraId="24642C2D"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Exposure to project management methodologies is desirable</w:t>
      </w:r>
    </w:p>
    <w:p w14:paraId="31FF8401"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Proactive, self-motivated and logical thinker </w:t>
      </w:r>
    </w:p>
    <w:p w14:paraId="3277E30B" w14:textId="77777777" w:rsidR="007D5D9D" w:rsidRPr="00402270" w:rsidRDefault="007D5D9D" w:rsidP="007D5D9D">
      <w:pPr>
        <w:pStyle w:val="ListParagraph"/>
        <w:jc w:val="both"/>
        <w:rPr>
          <w:rFonts w:asciiTheme="majorHAnsi" w:eastAsia="Times" w:hAnsiTheme="majorHAnsi" w:cstheme="majorHAnsi"/>
          <w:szCs w:val="20"/>
        </w:rPr>
      </w:pPr>
    </w:p>
    <w:p w14:paraId="3C4DFE2E" w14:textId="77777777" w:rsidR="007D5D9D" w:rsidRPr="00402270" w:rsidRDefault="007D5D9D" w:rsidP="007D5D9D">
      <w:pPr>
        <w:jc w:val="both"/>
        <w:rPr>
          <w:rFonts w:ascii="DIN OT" w:eastAsia="Times" w:hAnsi="DIN OT" w:cstheme="majorHAnsi"/>
          <w:b/>
          <w:bCs/>
        </w:rPr>
      </w:pPr>
      <w:r w:rsidRPr="00402270">
        <w:rPr>
          <w:rFonts w:ascii="DIN OT" w:eastAsia="Times" w:hAnsi="DIN OT" w:cstheme="majorHAnsi"/>
          <w:b/>
          <w:bCs/>
        </w:rPr>
        <w:t>Qualifications</w:t>
      </w:r>
    </w:p>
    <w:p w14:paraId="171CF4BE"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MCTS/MCSA/MCSE in Microsoft Technologies </w:t>
      </w:r>
    </w:p>
    <w:p w14:paraId="4CE5E22F"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lastRenderedPageBreak/>
        <w:t>ITIL V3 Foundation certified</w:t>
      </w:r>
    </w:p>
    <w:p w14:paraId="2A22F1A7" w14:textId="77777777" w:rsidR="007D5D9D" w:rsidRPr="00402270" w:rsidRDefault="007D5D9D" w:rsidP="007D5D9D">
      <w:pPr>
        <w:pStyle w:val="ListParagraph"/>
        <w:numPr>
          <w:ilvl w:val="0"/>
          <w:numId w:val="36"/>
        </w:numPr>
        <w:spacing w:line="260" w:lineRule="atLeast"/>
        <w:rPr>
          <w:rFonts w:ascii="DIN OT" w:hAnsi="DIN OT"/>
          <w:color w:val="221C35"/>
          <w:sz w:val="24"/>
        </w:rPr>
      </w:pPr>
      <w:r w:rsidRPr="00402270">
        <w:rPr>
          <w:rFonts w:ascii="DIN OT" w:hAnsi="DIN OT"/>
          <w:color w:val="221C35"/>
          <w:sz w:val="24"/>
        </w:rPr>
        <w:t xml:space="preserve">Apple Support certified desirable </w:t>
      </w:r>
    </w:p>
    <w:p w14:paraId="07A74A3C" w14:textId="77777777" w:rsidR="00A24174" w:rsidRDefault="00A24174" w:rsidP="00A24174">
      <w:pPr>
        <w:rPr>
          <w:rFonts w:ascii="DIN OT" w:hAnsi="DIN OT" w:cs="Arial"/>
          <w:b/>
          <w:color w:val="00A8BF"/>
          <w:sz w:val="28"/>
          <w:szCs w:val="20"/>
        </w:rPr>
      </w:pPr>
    </w:p>
    <w:p w14:paraId="37D7A3D5" w14:textId="77777777" w:rsidR="00A24174" w:rsidRDefault="00A24174" w:rsidP="00A24174">
      <w:pPr>
        <w:rPr>
          <w:rFonts w:ascii="DIN OT" w:hAnsi="DIN OT" w:cs="Arial"/>
          <w:b/>
          <w:color w:val="00A8BF"/>
          <w:sz w:val="28"/>
          <w:szCs w:val="20"/>
        </w:rPr>
      </w:pPr>
      <w:r w:rsidRPr="00751B0B">
        <w:rPr>
          <w:rFonts w:ascii="DIN OT" w:hAnsi="DIN OT" w:cs="Arial"/>
          <w:b/>
          <w:color w:val="00A8BF"/>
          <w:sz w:val="28"/>
          <w:szCs w:val="20"/>
        </w:rPr>
        <w:t>THOSE EXTRA PERKS!</w:t>
      </w:r>
    </w:p>
    <w:p w14:paraId="66B4F985" w14:textId="77777777" w:rsidR="00746984" w:rsidRPr="00751B0B" w:rsidRDefault="00746984" w:rsidP="00A24174">
      <w:pPr>
        <w:rPr>
          <w:rFonts w:ascii="DIN OT" w:hAnsi="DIN OT" w:cs="Arial"/>
          <w:b/>
          <w:color w:val="00A8BF"/>
          <w:sz w:val="28"/>
          <w:szCs w:val="20"/>
        </w:rPr>
      </w:pPr>
    </w:p>
    <w:p w14:paraId="2AA5F423" w14:textId="77777777" w:rsidR="0080161A" w:rsidRPr="0075294C" w:rsidRDefault="0080161A" w:rsidP="0080161A">
      <w:pPr>
        <w:pStyle w:val="ListParagraph"/>
        <w:numPr>
          <w:ilvl w:val="0"/>
          <w:numId w:val="36"/>
        </w:numPr>
        <w:spacing w:line="260" w:lineRule="atLeast"/>
        <w:rPr>
          <w:rFonts w:ascii="DIN OT" w:hAnsi="DIN OT"/>
          <w:color w:val="221C35"/>
          <w:sz w:val="24"/>
        </w:rPr>
      </w:pPr>
      <w:r w:rsidRPr="00A5771B">
        <w:rPr>
          <w:rFonts w:ascii="DIN OT" w:hAnsi="DIN OT"/>
          <w:color w:val="221C35"/>
          <w:sz w:val="24"/>
        </w:rPr>
        <w:t xml:space="preserve">‘Your Hours’ – flexible working for all around a core hours structure </w:t>
      </w:r>
    </w:p>
    <w:p w14:paraId="3B939B49"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 xml:space="preserve">22 days’ holiday standard (increases year on year with service) </w:t>
      </w:r>
    </w:p>
    <w:p w14:paraId="28B91EAE"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 xml:space="preserve">An additional three days for the Christmas period </w:t>
      </w:r>
    </w:p>
    <w:p w14:paraId="60DAC6E9" w14:textId="77777777" w:rsidR="0080161A"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Your birthday off and £50 cash on us!</w:t>
      </w:r>
    </w:p>
    <w:p w14:paraId="440DC058" w14:textId="77777777" w:rsidR="0080161A" w:rsidRPr="00746984" w:rsidRDefault="0080161A" w:rsidP="0080161A">
      <w:pPr>
        <w:pStyle w:val="ListParagraph"/>
        <w:numPr>
          <w:ilvl w:val="0"/>
          <w:numId w:val="36"/>
        </w:numPr>
        <w:spacing w:line="260" w:lineRule="atLeast"/>
        <w:rPr>
          <w:rFonts w:ascii="DIN OT" w:hAnsi="DIN OT"/>
          <w:color w:val="221C35"/>
          <w:sz w:val="24"/>
        </w:rPr>
      </w:pPr>
      <w:r>
        <w:rPr>
          <w:rFonts w:ascii="DIN OT" w:hAnsi="DIN OT"/>
          <w:color w:val="221C35"/>
          <w:sz w:val="24"/>
        </w:rPr>
        <w:t>3% Company pension contribution</w:t>
      </w:r>
    </w:p>
    <w:p w14:paraId="5E98D8CB"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Private Health Cover with AXA PPP (for you)</w:t>
      </w:r>
    </w:p>
    <w:p w14:paraId="28C1C202"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 xml:space="preserve">Dental cover with </w:t>
      </w:r>
      <w:proofErr w:type="spellStart"/>
      <w:r w:rsidRPr="00746984">
        <w:rPr>
          <w:rFonts w:ascii="DIN OT" w:hAnsi="DIN OT"/>
          <w:color w:val="221C35"/>
          <w:sz w:val="24"/>
        </w:rPr>
        <w:t>Denplan</w:t>
      </w:r>
      <w:proofErr w:type="spellEnd"/>
      <w:r w:rsidRPr="00746984">
        <w:rPr>
          <w:rFonts w:ascii="DIN OT" w:hAnsi="DIN OT"/>
          <w:color w:val="221C35"/>
          <w:sz w:val="24"/>
        </w:rPr>
        <w:t xml:space="preserve"> (for you)</w:t>
      </w:r>
    </w:p>
    <w:p w14:paraId="2C3C8D89"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 xml:space="preserve">Annual Discretionary Performance Bonus </w:t>
      </w:r>
    </w:p>
    <w:p w14:paraId="2A0E8D33"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 xml:space="preserve"> ‘Bike to Work’ scheme</w:t>
      </w:r>
    </w:p>
    <w:p w14:paraId="0B4B9B7F"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Life Assurance at four times your annual salary</w:t>
      </w:r>
    </w:p>
    <w:p w14:paraId="6E9912ED"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Employee Assistance Programme</w:t>
      </w:r>
    </w:p>
    <w:p w14:paraId="01780C5B"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Referral bonus for new hires</w:t>
      </w:r>
    </w:p>
    <w:p w14:paraId="757EB514"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Long Service Bonus at 5, 10, 15 years</w:t>
      </w:r>
    </w:p>
    <w:p w14:paraId="18F5BF0C" w14:textId="77777777" w:rsidR="0080161A" w:rsidRPr="00746984" w:rsidRDefault="0080161A" w:rsidP="0080161A">
      <w:pPr>
        <w:pStyle w:val="ListParagraph"/>
        <w:numPr>
          <w:ilvl w:val="0"/>
          <w:numId w:val="36"/>
        </w:numPr>
        <w:spacing w:line="260" w:lineRule="atLeast"/>
        <w:rPr>
          <w:rFonts w:ascii="DIN OT" w:hAnsi="DIN OT"/>
          <w:color w:val="221C35"/>
          <w:sz w:val="24"/>
        </w:rPr>
      </w:pPr>
      <w:r w:rsidRPr="00746984">
        <w:rPr>
          <w:rFonts w:ascii="DIN OT" w:hAnsi="DIN OT"/>
          <w:color w:val="221C35"/>
          <w:sz w:val="24"/>
        </w:rPr>
        <w:t>Socials and sports teams</w:t>
      </w:r>
    </w:p>
    <w:p w14:paraId="2EACE5DE" w14:textId="77777777" w:rsidR="00A13856" w:rsidRPr="00600F1C" w:rsidRDefault="00A13856" w:rsidP="00A13856">
      <w:pPr>
        <w:rPr>
          <w:rFonts w:ascii="DIN OT" w:hAnsi="DIN OT"/>
          <w:color w:val="221C35"/>
        </w:rPr>
      </w:pPr>
    </w:p>
    <w:p w14:paraId="39FB4B24" w14:textId="77777777" w:rsidR="00A24174" w:rsidRPr="00037DBB" w:rsidRDefault="00D90AE9" w:rsidP="00A24174">
      <w:pPr>
        <w:jc w:val="center"/>
        <w:rPr>
          <w:rFonts w:ascii="DIN OT" w:hAnsi="DIN OT" w:cs="Arial"/>
          <w:b/>
          <w:color w:val="00A8BF"/>
          <w:sz w:val="36"/>
          <w:szCs w:val="20"/>
        </w:rPr>
      </w:pPr>
      <w:r>
        <w:rPr>
          <w:rFonts w:ascii="DIN OT" w:hAnsi="DIN OT" w:cs="Arial"/>
          <w:b/>
          <w:color w:val="00A8BF"/>
          <w:sz w:val="36"/>
          <w:szCs w:val="20"/>
        </w:rPr>
        <w:t>We are T</w:t>
      </w:r>
      <w:r w:rsidR="00A24174" w:rsidRPr="00037DBB">
        <w:rPr>
          <w:rFonts w:ascii="DIN OT" w:hAnsi="DIN OT" w:cs="Arial"/>
          <w:b/>
          <w:color w:val="00A8BF"/>
          <w:sz w:val="36"/>
          <w:szCs w:val="20"/>
        </w:rPr>
        <w:t xml:space="preserve">he </w:t>
      </w:r>
      <w:r>
        <w:rPr>
          <w:rFonts w:ascii="DIN OT" w:hAnsi="DIN OT" w:cs="Arial"/>
          <w:b/>
          <w:color w:val="00A8BF"/>
          <w:sz w:val="36"/>
          <w:szCs w:val="20"/>
        </w:rPr>
        <w:t>M</w:t>
      </w:r>
      <w:r w:rsidR="00A24174" w:rsidRPr="00037DBB">
        <w:rPr>
          <w:rFonts w:ascii="DIN OT" w:hAnsi="DIN OT" w:cs="Arial"/>
          <w:b/>
          <w:color w:val="00A8BF"/>
          <w:sz w:val="36"/>
          <w:szCs w:val="20"/>
        </w:rPr>
        <w:t xml:space="preserve">arketing </w:t>
      </w:r>
      <w:r>
        <w:rPr>
          <w:rFonts w:ascii="DIN OT" w:hAnsi="DIN OT" w:cs="Arial"/>
          <w:b/>
          <w:color w:val="00A8BF"/>
          <w:sz w:val="36"/>
          <w:szCs w:val="20"/>
        </w:rPr>
        <w:t>S</w:t>
      </w:r>
      <w:r w:rsidR="00A24174" w:rsidRPr="00037DBB">
        <w:rPr>
          <w:rFonts w:ascii="DIN OT" w:hAnsi="DIN OT" w:cs="Arial"/>
          <w:b/>
          <w:color w:val="00A8BF"/>
          <w:sz w:val="36"/>
          <w:szCs w:val="20"/>
        </w:rPr>
        <w:t>tore and we would love to meet you!</w:t>
      </w:r>
    </w:p>
    <w:p w14:paraId="787E8794" w14:textId="77777777" w:rsidR="00A80C98" w:rsidRPr="00600F1C" w:rsidRDefault="00A80C98" w:rsidP="00A80C98">
      <w:pPr>
        <w:rPr>
          <w:rFonts w:ascii="DIN OT" w:hAnsi="DIN OT"/>
        </w:rPr>
      </w:pPr>
    </w:p>
    <w:p w14:paraId="2924415D" w14:textId="77777777" w:rsidR="003D0824" w:rsidRPr="00600F1C" w:rsidRDefault="003D0824" w:rsidP="00A80C98">
      <w:pPr>
        <w:rPr>
          <w:rFonts w:ascii="DIN OT" w:hAnsi="DIN OT"/>
        </w:rPr>
      </w:pPr>
    </w:p>
    <w:sectPr w:rsidR="003D0824" w:rsidRPr="00600F1C" w:rsidSect="004A5A78">
      <w:headerReference w:type="default" r:id="rId8"/>
      <w:type w:val="continuous"/>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D49FA" w14:textId="77777777" w:rsidR="00195EE8" w:rsidRDefault="00195EE8" w:rsidP="009F5FE1">
      <w:r>
        <w:separator/>
      </w:r>
    </w:p>
  </w:endnote>
  <w:endnote w:type="continuationSeparator" w:id="0">
    <w:p w14:paraId="0F3C862F" w14:textId="77777777" w:rsidR="00195EE8" w:rsidRDefault="00195EE8" w:rsidP="009F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OT">
    <w:altName w:val="Cambria"/>
    <w:charset w:val="00"/>
    <w:family w:val="swiss"/>
    <w:pitch w:val="variable"/>
    <w:sig w:usb0="800000EF" w:usb1="4000A47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75C4" w14:textId="77777777" w:rsidR="00195EE8" w:rsidRDefault="00195EE8" w:rsidP="009F5FE1">
      <w:r>
        <w:separator/>
      </w:r>
    </w:p>
  </w:footnote>
  <w:footnote w:type="continuationSeparator" w:id="0">
    <w:p w14:paraId="4A3AFA09" w14:textId="77777777" w:rsidR="00195EE8" w:rsidRDefault="00195EE8" w:rsidP="009F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841B" w14:textId="77777777" w:rsidR="000D155E" w:rsidRDefault="00745EE2">
    <w:pPr>
      <w:pStyle w:val="Header"/>
    </w:pPr>
    <w:r w:rsidRPr="00745EE2">
      <w:rPr>
        <w:noProof/>
        <w:lang w:eastAsia="en-GB"/>
      </w:rPr>
      <w:drawing>
        <wp:inline distT="0" distB="0" distL="0" distR="0" wp14:anchorId="3B324E90" wp14:editId="13FCAAFB">
          <wp:extent cx="5727700" cy="811720"/>
          <wp:effectExtent l="0" t="0" r="6350" b="7620"/>
          <wp:docPr id="1" name="Picture 1" descr="C:\Users\Suzi.Lilley\Desktop\TMS_ICIMS_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Lilley\Desktop\TMS_ICIMS_Corpor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11720"/>
                  </a:xfrm>
                  <a:prstGeom prst="rect">
                    <a:avLst/>
                  </a:prstGeom>
                  <a:noFill/>
                  <a:ln>
                    <a:noFill/>
                  </a:ln>
                </pic:spPr>
              </pic:pic>
            </a:graphicData>
          </a:graphic>
        </wp:inline>
      </w:drawing>
    </w:r>
    <w:r w:rsidR="000D155E">
      <w:tab/>
    </w:r>
    <w:r w:rsidR="000D155E">
      <w:tab/>
    </w:r>
    <w:r w:rsidR="000D15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D2ACDA"/>
    <w:lvl w:ilvl="0">
      <w:numFmt w:val="decimal"/>
      <w:lvlText w:val="*"/>
      <w:lvlJc w:val="left"/>
      <w:rPr>
        <w:rFonts w:cs="Times New Roman"/>
      </w:rPr>
    </w:lvl>
  </w:abstractNum>
  <w:abstractNum w:abstractNumId="1" w15:restartNumberingAfterBreak="0">
    <w:nsid w:val="03F0322A"/>
    <w:multiLevelType w:val="hybridMultilevel"/>
    <w:tmpl w:val="6E60D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124FF"/>
    <w:multiLevelType w:val="hybridMultilevel"/>
    <w:tmpl w:val="0922C26C"/>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FD"/>
    <w:multiLevelType w:val="hybridMultilevel"/>
    <w:tmpl w:val="E1BCA6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94858"/>
    <w:multiLevelType w:val="hybridMultilevel"/>
    <w:tmpl w:val="4540387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2A33AEE"/>
    <w:multiLevelType w:val="hybridMultilevel"/>
    <w:tmpl w:val="DA66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E1C6A"/>
    <w:multiLevelType w:val="hybridMultilevel"/>
    <w:tmpl w:val="69FC3F54"/>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F17B2"/>
    <w:multiLevelType w:val="hybridMultilevel"/>
    <w:tmpl w:val="7C206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41503"/>
    <w:multiLevelType w:val="hybridMultilevel"/>
    <w:tmpl w:val="D8EE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4537"/>
    <w:multiLevelType w:val="hybridMultilevel"/>
    <w:tmpl w:val="0A3E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067F5"/>
    <w:multiLevelType w:val="hybridMultilevel"/>
    <w:tmpl w:val="CFE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653DF"/>
    <w:multiLevelType w:val="multilevel"/>
    <w:tmpl w:val="BD02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D6E80"/>
    <w:multiLevelType w:val="hybridMultilevel"/>
    <w:tmpl w:val="F8E6310C"/>
    <w:lvl w:ilvl="0" w:tplc="C88AF69C">
      <w:start w:val="1"/>
      <w:numFmt w:val="bullet"/>
      <w:lvlText w:val=""/>
      <w:lvlJc w:val="left"/>
      <w:pPr>
        <w:ind w:left="720" w:hanging="360"/>
      </w:pPr>
      <w:rPr>
        <w:rFonts w:ascii="Symbol" w:hAnsi="Symbol" w:hint="default"/>
        <w:color w:val="00A8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455AB"/>
    <w:multiLevelType w:val="hybridMultilevel"/>
    <w:tmpl w:val="6ADE47A2"/>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93AC2"/>
    <w:multiLevelType w:val="hybridMultilevel"/>
    <w:tmpl w:val="CEF88CC0"/>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4058E"/>
    <w:multiLevelType w:val="hybridMultilevel"/>
    <w:tmpl w:val="9EC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3874"/>
    <w:multiLevelType w:val="hybridMultilevel"/>
    <w:tmpl w:val="FDE28D38"/>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C624D"/>
    <w:multiLevelType w:val="hybridMultilevel"/>
    <w:tmpl w:val="E30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2782C"/>
    <w:multiLevelType w:val="hybridMultilevel"/>
    <w:tmpl w:val="042A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E160A"/>
    <w:multiLevelType w:val="multilevel"/>
    <w:tmpl w:val="7DF6CBE8"/>
    <w:lvl w:ilvl="0">
      <w:start w:val="1"/>
      <w:numFmt w:val="bullet"/>
      <w:lvlText w:val=""/>
      <w:lvlJc w:val="left"/>
      <w:pPr>
        <w:tabs>
          <w:tab w:val="num" w:pos="720"/>
        </w:tabs>
        <w:ind w:left="720" w:hanging="360"/>
      </w:pPr>
      <w:rPr>
        <w:rFonts w:ascii="Symbol" w:hAnsi="Symbol" w:hint="default"/>
        <w:color w:val="92CDDC" w:themeColor="accent5" w:themeTint="99"/>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B7EC9"/>
    <w:multiLevelType w:val="hybridMultilevel"/>
    <w:tmpl w:val="5334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540CE"/>
    <w:multiLevelType w:val="hybridMultilevel"/>
    <w:tmpl w:val="A48E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4309D4"/>
    <w:multiLevelType w:val="hybridMultilevel"/>
    <w:tmpl w:val="90603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C5087D"/>
    <w:multiLevelType w:val="multilevel"/>
    <w:tmpl w:val="B0DEC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D6DE7"/>
    <w:multiLevelType w:val="hybridMultilevel"/>
    <w:tmpl w:val="A52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F2331"/>
    <w:multiLevelType w:val="hybridMultilevel"/>
    <w:tmpl w:val="F73C56A8"/>
    <w:lvl w:ilvl="0" w:tplc="1F682AA8">
      <w:numFmt w:val="bullet"/>
      <w:lvlText w:val="-"/>
      <w:lvlJc w:val="left"/>
      <w:pPr>
        <w:ind w:left="720" w:hanging="360"/>
      </w:pPr>
      <w:rPr>
        <w:rFonts w:ascii="Verdana" w:eastAsia="Time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32BB5"/>
    <w:multiLevelType w:val="hybridMultilevel"/>
    <w:tmpl w:val="1048DB82"/>
    <w:lvl w:ilvl="0" w:tplc="CD8AAF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56CAF"/>
    <w:multiLevelType w:val="hybridMultilevel"/>
    <w:tmpl w:val="93D6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B76DF"/>
    <w:multiLevelType w:val="hybridMultilevel"/>
    <w:tmpl w:val="0A5E271A"/>
    <w:lvl w:ilvl="0" w:tplc="891445C0">
      <w:start w:val="1"/>
      <w:numFmt w:val="bullet"/>
      <w:lvlText w:val=""/>
      <w:lvlJc w:val="left"/>
      <w:pPr>
        <w:ind w:left="720" w:hanging="360"/>
      </w:pPr>
      <w:rPr>
        <w:rFonts w:ascii="Symbol" w:hAnsi="Symbol" w:hint="default"/>
        <w:color w:val="92CDDC" w:themeColor="accent5"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3742"/>
    <w:multiLevelType w:val="hybridMultilevel"/>
    <w:tmpl w:val="3B5C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64E49"/>
    <w:multiLevelType w:val="hybridMultilevel"/>
    <w:tmpl w:val="D90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2607A"/>
    <w:multiLevelType w:val="hybridMultilevel"/>
    <w:tmpl w:val="0560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23C8E"/>
    <w:multiLevelType w:val="hybridMultilevel"/>
    <w:tmpl w:val="99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54E87"/>
    <w:multiLevelType w:val="hybridMultilevel"/>
    <w:tmpl w:val="9606F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6897"/>
    <w:multiLevelType w:val="hybridMultilevel"/>
    <w:tmpl w:val="781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66CC9"/>
    <w:multiLevelType w:val="hybridMultilevel"/>
    <w:tmpl w:val="74B0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C5271"/>
    <w:multiLevelType w:val="hybridMultilevel"/>
    <w:tmpl w:val="5D6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8581D"/>
    <w:multiLevelType w:val="hybridMultilevel"/>
    <w:tmpl w:val="4E22D68C"/>
    <w:lvl w:ilvl="0" w:tplc="70B40234">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C96632E"/>
    <w:multiLevelType w:val="hybridMultilevel"/>
    <w:tmpl w:val="341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8"/>
  </w:num>
  <w:num w:numId="4">
    <w:abstractNumId w:val="15"/>
  </w:num>
  <w:num w:numId="5">
    <w:abstractNumId w:val="8"/>
  </w:num>
  <w:num w:numId="6">
    <w:abstractNumId w:val="24"/>
  </w:num>
  <w:num w:numId="7">
    <w:abstractNumId w:val="10"/>
  </w:num>
  <w:num w:numId="8">
    <w:abstractNumId w:val="29"/>
  </w:num>
  <w:num w:numId="9">
    <w:abstractNumId w:val="9"/>
  </w:num>
  <w:num w:numId="10">
    <w:abstractNumId w:val="32"/>
  </w:num>
  <w:num w:numId="11">
    <w:abstractNumId w:val="30"/>
  </w:num>
  <w:num w:numId="12">
    <w:abstractNumId w:val="36"/>
  </w:num>
  <w:num w:numId="13">
    <w:abstractNumId w:val="31"/>
  </w:num>
  <w:num w:numId="14">
    <w:abstractNumId w:val="4"/>
  </w:num>
  <w:num w:numId="15">
    <w:abstractNumId w:val="35"/>
  </w:num>
  <w:num w:numId="16">
    <w:abstractNumId w:val="7"/>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3"/>
  </w:num>
  <w:num w:numId="19">
    <w:abstractNumId w:val="33"/>
  </w:num>
  <w:num w:numId="20">
    <w:abstractNumId w:val="1"/>
  </w:num>
  <w:num w:numId="21">
    <w:abstractNumId w:val="22"/>
  </w:num>
  <w:num w:numId="22">
    <w:abstractNumId w:val="27"/>
  </w:num>
  <w:num w:numId="23">
    <w:abstractNumId w:val="25"/>
  </w:num>
  <w:num w:numId="24">
    <w:abstractNumId w:val="13"/>
  </w:num>
  <w:num w:numId="25">
    <w:abstractNumId w:val="16"/>
  </w:num>
  <w:num w:numId="26">
    <w:abstractNumId w:val="14"/>
  </w:num>
  <w:num w:numId="27">
    <w:abstractNumId w:val="37"/>
  </w:num>
  <w:num w:numId="28">
    <w:abstractNumId w:val="34"/>
  </w:num>
  <w:num w:numId="29">
    <w:abstractNumId w:val="17"/>
  </w:num>
  <w:num w:numId="30">
    <w:abstractNumId w:val="11"/>
  </w:num>
  <w:num w:numId="31">
    <w:abstractNumId w:val="19"/>
  </w:num>
  <w:num w:numId="32">
    <w:abstractNumId w:val="23"/>
  </w:num>
  <w:num w:numId="33">
    <w:abstractNumId w:val="28"/>
  </w:num>
  <w:num w:numId="34">
    <w:abstractNumId w:val="2"/>
  </w:num>
  <w:num w:numId="35">
    <w:abstractNumId w:val="6"/>
  </w:num>
  <w:num w:numId="36">
    <w:abstractNumId w:val="12"/>
  </w:num>
  <w:num w:numId="37">
    <w:abstractNumId w:val="26"/>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17"/>
    <w:rsid w:val="00005D39"/>
    <w:rsid w:val="000437CD"/>
    <w:rsid w:val="00044308"/>
    <w:rsid w:val="0008199D"/>
    <w:rsid w:val="000A0F42"/>
    <w:rsid w:val="000B6B33"/>
    <w:rsid w:val="000D155E"/>
    <w:rsid w:val="000D5E89"/>
    <w:rsid w:val="000E2B7F"/>
    <w:rsid w:val="00104146"/>
    <w:rsid w:val="00173E71"/>
    <w:rsid w:val="00195EE8"/>
    <w:rsid w:val="001B4299"/>
    <w:rsid w:val="001D5EEC"/>
    <w:rsid w:val="00200BE0"/>
    <w:rsid w:val="00231DD6"/>
    <w:rsid w:val="002811E4"/>
    <w:rsid w:val="002C5FFC"/>
    <w:rsid w:val="002D0417"/>
    <w:rsid w:val="002D5DF8"/>
    <w:rsid w:val="003303E4"/>
    <w:rsid w:val="00333C23"/>
    <w:rsid w:val="00394093"/>
    <w:rsid w:val="003B5D1E"/>
    <w:rsid w:val="003D0824"/>
    <w:rsid w:val="003E15BB"/>
    <w:rsid w:val="00402270"/>
    <w:rsid w:val="00406915"/>
    <w:rsid w:val="00413B86"/>
    <w:rsid w:val="00435099"/>
    <w:rsid w:val="00436A3A"/>
    <w:rsid w:val="004A3AE8"/>
    <w:rsid w:val="004A5A78"/>
    <w:rsid w:val="004A7FDC"/>
    <w:rsid w:val="004D3DD9"/>
    <w:rsid w:val="004D5801"/>
    <w:rsid w:val="004F52A1"/>
    <w:rsid w:val="005058B1"/>
    <w:rsid w:val="00513FDC"/>
    <w:rsid w:val="005577E1"/>
    <w:rsid w:val="00594F17"/>
    <w:rsid w:val="005C2298"/>
    <w:rsid w:val="005D0B06"/>
    <w:rsid w:val="005D12A7"/>
    <w:rsid w:val="005E2324"/>
    <w:rsid w:val="005F1243"/>
    <w:rsid w:val="005F4AE2"/>
    <w:rsid w:val="00600F1C"/>
    <w:rsid w:val="006321B5"/>
    <w:rsid w:val="0064545C"/>
    <w:rsid w:val="00684347"/>
    <w:rsid w:val="007067E4"/>
    <w:rsid w:val="00707A22"/>
    <w:rsid w:val="00722D5D"/>
    <w:rsid w:val="00731D83"/>
    <w:rsid w:val="0074433E"/>
    <w:rsid w:val="00745EE2"/>
    <w:rsid w:val="00746984"/>
    <w:rsid w:val="0075294C"/>
    <w:rsid w:val="00757239"/>
    <w:rsid w:val="007A55FF"/>
    <w:rsid w:val="007D5D9D"/>
    <w:rsid w:val="007E3C48"/>
    <w:rsid w:val="0080161A"/>
    <w:rsid w:val="00817A1F"/>
    <w:rsid w:val="00823949"/>
    <w:rsid w:val="00826E89"/>
    <w:rsid w:val="008627C1"/>
    <w:rsid w:val="00896A20"/>
    <w:rsid w:val="008C4418"/>
    <w:rsid w:val="00963CFF"/>
    <w:rsid w:val="00980271"/>
    <w:rsid w:val="009A6295"/>
    <w:rsid w:val="009B6694"/>
    <w:rsid w:val="009E335D"/>
    <w:rsid w:val="009F5FE1"/>
    <w:rsid w:val="00A021E2"/>
    <w:rsid w:val="00A13856"/>
    <w:rsid w:val="00A24174"/>
    <w:rsid w:val="00A54A79"/>
    <w:rsid w:val="00A80C98"/>
    <w:rsid w:val="00A95631"/>
    <w:rsid w:val="00A9669C"/>
    <w:rsid w:val="00AB716F"/>
    <w:rsid w:val="00B01C46"/>
    <w:rsid w:val="00B03390"/>
    <w:rsid w:val="00B05AEE"/>
    <w:rsid w:val="00B27F3F"/>
    <w:rsid w:val="00B36A75"/>
    <w:rsid w:val="00B415A6"/>
    <w:rsid w:val="00B75D54"/>
    <w:rsid w:val="00B7697A"/>
    <w:rsid w:val="00BB4FF6"/>
    <w:rsid w:val="00BD5317"/>
    <w:rsid w:val="00BD5D54"/>
    <w:rsid w:val="00BF3F18"/>
    <w:rsid w:val="00C25D02"/>
    <w:rsid w:val="00C3606E"/>
    <w:rsid w:val="00C7141E"/>
    <w:rsid w:val="00C733A5"/>
    <w:rsid w:val="00C8119D"/>
    <w:rsid w:val="00C83689"/>
    <w:rsid w:val="00C85AD3"/>
    <w:rsid w:val="00CE62E6"/>
    <w:rsid w:val="00CE6F9B"/>
    <w:rsid w:val="00D35FB4"/>
    <w:rsid w:val="00D53866"/>
    <w:rsid w:val="00D90AE9"/>
    <w:rsid w:val="00DA3461"/>
    <w:rsid w:val="00DC46A3"/>
    <w:rsid w:val="00DF1E46"/>
    <w:rsid w:val="00E24EF2"/>
    <w:rsid w:val="00E24F23"/>
    <w:rsid w:val="00E3276F"/>
    <w:rsid w:val="00E45245"/>
    <w:rsid w:val="00E81412"/>
    <w:rsid w:val="00EB4426"/>
    <w:rsid w:val="00EC5801"/>
    <w:rsid w:val="00EC6071"/>
    <w:rsid w:val="00ED3C6E"/>
    <w:rsid w:val="00F31149"/>
    <w:rsid w:val="00F37DF0"/>
    <w:rsid w:val="00F4522D"/>
    <w:rsid w:val="00F95FCE"/>
    <w:rsid w:val="00FD1F04"/>
    <w:rsid w:val="00FD6E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95F3C"/>
  <w15:docId w15:val="{816A4345-781B-4972-85D8-BE28F25A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FE1"/>
    <w:pPr>
      <w:tabs>
        <w:tab w:val="center" w:pos="4513"/>
        <w:tab w:val="right" w:pos="9026"/>
      </w:tabs>
    </w:pPr>
  </w:style>
  <w:style w:type="character" w:customStyle="1" w:styleId="HeaderChar">
    <w:name w:val="Header Char"/>
    <w:basedOn w:val="DefaultParagraphFont"/>
    <w:link w:val="Header"/>
    <w:uiPriority w:val="99"/>
    <w:rsid w:val="009F5FE1"/>
  </w:style>
  <w:style w:type="paragraph" w:styleId="Footer">
    <w:name w:val="footer"/>
    <w:basedOn w:val="Normal"/>
    <w:link w:val="FooterChar"/>
    <w:uiPriority w:val="99"/>
    <w:unhideWhenUsed/>
    <w:rsid w:val="009F5FE1"/>
    <w:pPr>
      <w:tabs>
        <w:tab w:val="center" w:pos="4513"/>
        <w:tab w:val="right" w:pos="9026"/>
      </w:tabs>
    </w:pPr>
  </w:style>
  <w:style w:type="character" w:customStyle="1" w:styleId="FooterChar">
    <w:name w:val="Footer Char"/>
    <w:basedOn w:val="DefaultParagraphFont"/>
    <w:link w:val="Footer"/>
    <w:uiPriority w:val="99"/>
    <w:rsid w:val="009F5FE1"/>
  </w:style>
  <w:style w:type="paragraph" w:styleId="BalloonText">
    <w:name w:val="Balloon Text"/>
    <w:basedOn w:val="Normal"/>
    <w:link w:val="BalloonTextChar"/>
    <w:uiPriority w:val="99"/>
    <w:semiHidden/>
    <w:unhideWhenUsed/>
    <w:rsid w:val="009F5FE1"/>
    <w:rPr>
      <w:rFonts w:ascii="Tahoma" w:hAnsi="Tahoma" w:cs="Tahoma"/>
      <w:sz w:val="16"/>
      <w:szCs w:val="16"/>
    </w:rPr>
  </w:style>
  <w:style w:type="character" w:customStyle="1" w:styleId="BalloonTextChar">
    <w:name w:val="Balloon Text Char"/>
    <w:basedOn w:val="DefaultParagraphFont"/>
    <w:link w:val="BalloonText"/>
    <w:uiPriority w:val="99"/>
    <w:semiHidden/>
    <w:rsid w:val="009F5FE1"/>
    <w:rPr>
      <w:rFonts w:ascii="Tahoma" w:hAnsi="Tahoma" w:cs="Tahoma"/>
      <w:sz w:val="16"/>
      <w:szCs w:val="16"/>
    </w:rPr>
  </w:style>
  <w:style w:type="paragraph" w:styleId="ListParagraph">
    <w:name w:val="List Paragraph"/>
    <w:basedOn w:val="Normal"/>
    <w:uiPriority w:val="34"/>
    <w:qFormat/>
    <w:rsid w:val="00896A20"/>
    <w:pPr>
      <w:ind w:left="720"/>
    </w:pPr>
    <w:rPr>
      <w:rFonts w:ascii="Calibri" w:eastAsia="Calibri" w:hAnsi="Calibri" w:cs="Calibri"/>
      <w:sz w:val="22"/>
      <w:szCs w:val="22"/>
    </w:rPr>
  </w:style>
  <w:style w:type="character" w:styleId="Hyperlink">
    <w:name w:val="Hyperlink"/>
    <w:basedOn w:val="DefaultParagraphFont"/>
    <w:uiPriority w:val="99"/>
    <w:unhideWhenUsed/>
    <w:rsid w:val="00E24F23"/>
    <w:rPr>
      <w:color w:val="0000FF" w:themeColor="hyperlink"/>
      <w:u w:val="single"/>
    </w:rPr>
  </w:style>
  <w:style w:type="paragraph" w:styleId="BodyTextIndent">
    <w:name w:val="Body Text Indent"/>
    <w:basedOn w:val="Normal"/>
    <w:link w:val="BodyTextIndentChar"/>
    <w:uiPriority w:val="99"/>
    <w:rsid w:val="00CE6F9B"/>
    <w:pPr>
      <w:ind w:left="-1080"/>
    </w:pPr>
    <w:rPr>
      <w:rFonts w:ascii="Arial" w:eastAsia="Times New Roman" w:hAnsi="Arial" w:cs="Arial"/>
      <w:szCs w:val="20"/>
    </w:rPr>
  </w:style>
  <w:style w:type="character" w:customStyle="1" w:styleId="BodyTextIndentChar">
    <w:name w:val="Body Text Indent Char"/>
    <w:basedOn w:val="DefaultParagraphFont"/>
    <w:link w:val="BodyTextIndent"/>
    <w:uiPriority w:val="99"/>
    <w:rsid w:val="00CE6F9B"/>
    <w:rPr>
      <w:rFonts w:ascii="Arial" w:eastAsia="Times New Roman" w:hAnsi="Arial" w:cs="Arial"/>
      <w:szCs w:val="20"/>
    </w:rPr>
  </w:style>
  <w:style w:type="character" w:customStyle="1" w:styleId="Heading1Char">
    <w:name w:val="Heading 1 Char"/>
    <w:basedOn w:val="DefaultParagraphFont"/>
    <w:link w:val="Heading1"/>
    <w:uiPriority w:val="9"/>
    <w:rsid w:val="00A80C98"/>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0C98"/>
    <w:rPr>
      <w:i/>
      <w:iCs/>
      <w:color w:val="4F81BD" w:themeColor="accent1"/>
    </w:rPr>
  </w:style>
  <w:style w:type="character" w:styleId="UnresolvedMention">
    <w:name w:val="Unresolved Mention"/>
    <w:basedOn w:val="DefaultParagraphFont"/>
    <w:uiPriority w:val="99"/>
    <w:semiHidden/>
    <w:unhideWhenUsed/>
    <w:rsid w:val="00862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298">
      <w:bodyDiv w:val="1"/>
      <w:marLeft w:val="0"/>
      <w:marRight w:val="0"/>
      <w:marTop w:val="0"/>
      <w:marBottom w:val="0"/>
      <w:divBdr>
        <w:top w:val="none" w:sz="0" w:space="0" w:color="auto"/>
        <w:left w:val="none" w:sz="0" w:space="0" w:color="auto"/>
        <w:bottom w:val="none" w:sz="0" w:space="0" w:color="auto"/>
        <w:right w:val="none" w:sz="0" w:space="0" w:color="auto"/>
      </w:divBdr>
      <w:divsChild>
        <w:div w:id="823082341">
          <w:marLeft w:val="0"/>
          <w:marRight w:val="0"/>
          <w:marTop w:val="0"/>
          <w:marBottom w:val="0"/>
          <w:divBdr>
            <w:top w:val="none" w:sz="0" w:space="0" w:color="auto"/>
            <w:left w:val="none" w:sz="0" w:space="0" w:color="auto"/>
            <w:bottom w:val="none" w:sz="0" w:space="0" w:color="auto"/>
            <w:right w:val="none" w:sz="0" w:space="0" w:color="auto"/>
          </w:divBdr>
        </w:div>
        <w:div w:id="1399785218">
          <w:marLeft w:val="0"/>
          <w:marRight w:val="0"/>
          <w:marTop w:val="0"/>
          <w:marBottom w:val="0"/>
          <w:divBdr>
            <w:top w:val="none" w:sz="0" w:space="0" w:color="auto"/>
            <w:left w:val="none" w:sz="0" w:space="0" w:color="auto"/>
            <w:bottom w:val="none" w:sz="0" w:space="0" w:color="auto"/>
            <w:right w:val="none" w:sz="0" w:space="0" w:color="auto"/>
          </w:divBdr>
        </w:div>
        <w:div w:id="1539200729">
          <w:marLeft w:val="0"/>
          <w:marRight w:val="0"/>
          <w:marTop w:val="0"/>
          <w:marBottom w:val="0"/>
          <w:divBdr>
            <w:top w:val="none" w:sz="0" w:space="0" w:color="auto"/>
            <w:left w:val="none" w:sz="0" w:space="0" w:color="auto"/>
            <w:bottom w:val="none" w:sz="0" w:space="0" w:color="auto"/>
            <w:right w:val="none" w:sz="0" w:space="0" w:color="auto"/>
          </w:divBdr>
        </w:div>
        <w:div w:id="1560825337">
          <w:marLeft w:val="0"/>
          <w:marRight w:val="0"/>
          <w:marTop w:val="0"/>
          <w:marBottom w:val="0"/>
          <w:divBdr>
            <w:top w:val="none" w:sz="0" w:space="0" w:color="auto"/>
            <w:left w:val="none" w:sz="0" w:space="0" w:color="auto"/>
            <w:bottom w:val="none" w:sz="0" w:space="0" w:color="auto"/>
            <w:right w:val="none" w:sz="0" w:space="0" w:color="auto"/>
          </w:divBdr>
        </w:div>
        <w:div w:id="1463961280">
          <w:marLeft w:val="0"/>
          <w:marRight w:val="0"/>
          <w:marTop w:val="0"/>
          <w:marBottom w:val="0"/>
          <w:divBdr>
            <w:top w:val="none" w:sz="0" w:space="0" w:color="auto"/>
            <w:left w:val="none" w:sz="0" w:space="0" w:color="auto"/>
            <w:bottom w:val="none" w:sz="0" w:space="0" w:color="auto"/>
            <w:right w:val="none" w:sz="0" w:space="0" w:color="auto"/>
          </w:divBdr>
        </w:div>
        <w:div w:id="1435858691">
          <w:marLeft w:val="0"/>
          <w:marRight w:val="0"/>
          <w:marTop w:val="0"/>
          <w:marBottom w:val="0"/>
          <w:divBdr>
            <w:top w:val="none" w:sz="0" w:space="0" w:color="auto"/>
            <w:left w:val="none" w:sz="0" w:space="0" w:color="auto"/>
            <w:bottom w:val="none" w:sz="0" w:space="0" w:color="auto"/>
            <w:right w:val="none" w:sz="0" w:space="0" w:color="auto"/>
          </w:divBdr>
        </w:div>
        <w:div w:id="1412315233">
          <w:marLeft w:val="0"/>
          <w:marRight w:val="0"/>
          <w:marTop w:val="0"/>
          <w:marBottom w:val="0"/>
          <w:divBdr>
            <w:top w:val="none" w:sz="0" w:space="0" w:color="auto"/>
            <w:left w:val="none" w:sz="0" w:space="0" w:color="auto"/>
            <w:bottom w:val="none" w:sz="0" w:space="0" w:color="auto"/>
            <w:right w:val="none" w:sz="0" w:space="0" w:color="auto"/>
          </w:divBdr>
        </w:div>
        <w:div w:id="2138640989">
          <w:marLeft w:val="0"/>
          <w:marRight w:val="0"/>
          <w:marTop w:val="0"/>
          <w:marBottom w:val="0"/>
          <w:divBdr>
            <w:top w:val="none" w:sz="0" w:space="0" w:color="auto"/>
            <w:left w:val="none" w:sz="0" w:space="0" w:color="auto"/>
            <w:bottom w:val="none" w:sz="0" w:space="0" w:color="auto"/>
            <w:right w:val="none" w:sz="0" w:space="0" w:color="auto"/>
          </w:divBdr>
        </w:div>
        <w:div w:id="2037583994">
          <w:marLeft w:val="0"/>
          <w:marRight w:val="0"/>
          <w:marTop w:val="0"/>
          <w:marBottom w:val="0"/>
          <w:divBdr>
            <w:top w:val="none" w:sz="0" w:space="0" w:color="auto"/>
            <w:left w:val="none" w:sz="0" w:space="0" w:color="auto"/>
            <w:bottom w:val="none" w:sz="0" w:space="0" w:color="auto"/>
            <w:right w:val="none" w:sz="0" w:space="0" w:color="auto"/>
          </w:divBdr>
        </w:div>
        <w:div w:id="686450320">
          <w:marLeft w:val="0"/>
          <w:marRight w:val="0"/>
          <w:marTop w:val="0"/>
          <w:marBottom w:val="0"/>
          <w:divBdr>
            <w:top w:val="none" w:sz="0" w:space="0" w:color="auto"/>
            <w:left w:val="none" w:sz="0" w:space="0" w:color="auto"/>
            <w:bottom w:val="none" w:sz="0" w:space="0" w:color="auto"/>
            <w:right w:val="none" w:sz="0" w:space="0" w:color="auto"/>
          </w:divBdr>
        </w:div>
        <w:div w:id="920142633">
          <w:marLeft w:val="0"/>
          <w:marRight w:val="0"/>
          <w:marTop w:val="0"/>
          <w:marBottom w:val="0"/>
          <w:divBdr>
            <w:top w:val="none" w:sz="0" w:space="0" w:color="auto"/>
            <w:left w:val="none" w:sz="0" w:space="0" w:color="auto"/>
            <w:bottom w:val="none" w:sz="0" w:space="0" w:color="auto"/>
            <w:right w:val="none" w:sz="0" w:space="0" w:color="auto"/>
          </w:divBdr>
        </w:div>
        <w:div w:id="440034628">
          <w:marLeft w:val="0"/>
          <w:marRight w:val="0"/>
          <w:marTop w:val="0"/>
          <w:marBottom w:val="0"/>
          <w:divBdr>
            <w:top w:val="none" w:sz="0" w:space="0" w:color="auto"/>
            <w:left w:val="none" w:sz="0" w:space="0" w:color="auto"/>
            <w:bottom w:val="none" w:sz="0" w:space="0" w:color="auto"/>
            <w:right w:val="none" w:sz="0" w:space="0" w:color="auto"/>
          </w:divBdr>
        </w:div>
      </w:divsChild>
    </w:div>
    <w:div w:id="330301461">
      <w:bodyDiv w:val="1"/>
      <w:marLeft w:val="0"/>
      <w:marRight w:val="0"/>
      <w:marTop w:val="0"/>
      <w:marBottom w:val="0"/>
      <w:divBdr>
        <w:top w:val="none" w:sz="0" w:space="0" w:color="auto"/>
        <w:left w:val="none" w:sz="0" w:space="0" w:color="auto"/>
        <w:bottom w:val="none" w:sz="0" w:space="0" w:color="auto"/>
        <w:right w:val="none" w:sz="0" w:space="0" w:color="auto"/>
      </w:divBdr>
    </w:div>
    <w:div w:id="342512491">
      <w:bodyDiv w:val="1"/>
      <w:marLeft w:val="0"/>
      <w:marRight w:val="0"/>
      <w:marTop w:val="0"/>
      <w:marBottom w:val="0"/>
      <w:divBdr>
        <w:top w:val="none" w:sz="0" w:space="0" w:color="auto"/>
        <w:left w:val="none" w:sz="0" w:space="0" w:color="auto"/>
        <w:bottom w:val="none" w:sz="0" w:space="0" w:color="auto"/>
        <w:right w:val="none" w:sz="0" w:space="0" w:color="auto"/>
      </w:divBdr>
    </w:div>
    <w:div w:id="601642950">
      <w:bodyDiv w:val="1"/>
      <w:marLeft w:val="0"/>
      <w:marRight w:val="0"/>
      <w:marTop w:val="0"/>
      <w:marBottom w:val="0"/>
      <w:divBdr>
        <w:top w:val="none" w:sz="0" w:space="0" w:color="auto"/>
        <w:left w:val="none" w:sz="0" w:space="0" w:color="auto"/>
        <w:bottom w:val="none" w:sz="0" w:space="0" w:color="auto"/>
        <w:right w:val="none" w:sz="0" w:space="0" w:color="auto"/>
      </w:divBdr>
      <w:divsChild>
        <w:div w:id="1929384713">
          <w:marLeft w:val="0"/>
          <w:marRight w:val="0"/>
          <w:marTop w:val="0"/>
          <w:marBottom w:val="0"/>
          <w:divBdr>
            <w:top w:val="none" w:sz="0" w:space="0" w:color="auto"/>
            <w:left w:val="none" w:sz="0" w:space="0" w:color="auto"/>
            <w:bottom w:val="none" w:sz="0" w:space="0" w:color="auto"/>
            <w:right w:val="none" w:sz="0" w:space="0" w:color="auto"/>
          </w:divBdr>
        </w:div>
        <w:div w:id="1338842999">
          <w:marLeft w:val="0"/>
          <w:marRight w:val="0"/>
          <w:marTop w:val="0"/>
          <w:marBottom w:val="0"/>
          <w:divBdr>
            <w:top w:val="none" w:sz="0" w:space="0" w:color="auto"/>
            <w:left w:val="none" w:sz="0" w:space="0" w:color="auto"/>
            <w:bottom w:val="none" w:sz="0" w:space="0" w:color="auto"/>
            <w:right w:val="none" w:sz="0" w:space="0" w:color="auto"/>
          </w:divBdr>
        </w:div>
        <w:div w:id="506986612">
          <w:marLeft w:val="0"/>
          <w:marRight w:val="0"/>
          <w:marTop w:val="0"/>
          <w:marBottom w:val="0"/>
          <w:divBdr>
            <w:top w:val="none" w:sz="0" w:space="0" w:color="auto"/>
            <w:left w:val="none" w:sz="0" w:space="0" w:color="auto"/>
            <w:bottom w:val="none" w:sz="0" w:space="0" w:color="auto"/>
            <w:right w:val="none" w:sz="0" w:space="0" w:color="auto"/>
          </w:divBdr>
        </w:div>
        <w:div w:id="1915121913">
          <w:marLeft w:val="0"/>
          <w:marRight w:val="0"/>
          <w:marTop w:val="0"/>
          <w:marBottom w:val="0"/>
          <w:divBdr>
            <w:top w:val="none" w:sz="0" w:space="0" w:color="auto"/>
            <w:left w:val="none" w:sz="0" w:space="0" w:color="auto"/>
            <w:bottom w:val="none" w:sz="0" w:space="0" w:color="auto"/>
            <w:right w:val="none" w:sz="0" w:space="0" w:color="auto"/>
          </w:divBdr>
        </w:div>
        <w:div w:id="388726643">
          <w:marLeft w:val="0"/>
          <w:marRight w:val="0"/>
          <w:marTop w:val="0"/>
          <w:marBottom w:val="0"/>
          <w:divBdr>
            <w:top w:val="none" w:sz="0" w:space="0" w:color="auto"/>
            <w:left w:val="none" w:sz="0" w:space="0" w:color="auto"/>
            <w:bottom w:val="none" w:sz="0" w:space="0" w:color="auto"/>
            <w:right w:val="none" w:sz="0" w:space="0" w:color="auto"/>
          </w:divBdr>
        </w:div>
        <w:div w:id="2123767618">
          <w:marLeft w:val="0"/>
          <w:marRight w:val="0"/>
          <w:marTop w:val="0"/>
          <w:marBottom w:val="0"/>
          <w:divBdr>
            <w:top w:val="none" w:sz="0" w:space="0" w:color="auto"/>
            <w:left w:val="none" w:sz="0" w:space="0" w:color="auto"/>
            <w:bottom w:val="none" w:sz="0" w:space="0" w:color="auto"/>
            <w:right w:val="none" w:sz="0" w:space="0" w:color="auto"/>
          </w:divBdr>
        </w:div>
        <w:div w:id="740711125">
          <w:marLeft w:val="0"/>
          <w:marRight w:val="0"/>
          <w:marTop w:val="0"/>
          <w:marBottom w:val="0"/>
          <w:divBdr>
            <w:top w:val="none" w:sz="0" w:space="0" w:color="auto"/>
            <w:left w:val="none" w:sz="0" w:space="0" w:color="auto"/>
            <w:bottom w:val="none" w:sz="0" w:space="0" w:color="auto"/>
            <w:right w:val="none" w:sz="0" w:space="0" w:color="auto"/>
          </w:divBdr>
        </w:div>
        <w:div w:id="1335298159">
          <w:marLeft w:val="0"/>
          <w:marRight w:val="0"/>
          <w:marTop w:val="0"/>
          <w:marBottom w:val="0"/>
          <w:divBdr>
            <w:top w:val="none" w:sz="0" w:space="0" w:color="auto"/>
            <w:left w:val="none" w:sz="0" w:space="0" w:color="auto"/>
            <w:bottom w:val="none" w:sz="0" w:space="0" w:color="auto"/>
            <w:right w:val="none" w:sz="0" w:space="0" w:color="auto"/>
          </w:divBdr>
        </w:div>
        <w:div w:id="168983683">
          <w:marLeft w:val="0"/>
          <w:marRight w:val="0"/>
          <w:marTop w:val="0"/>
          <w:marBottom w:val="0"/>
          <w:divBdr>
            <w:top w:val="none" w:sz="0" w:space="0" w:color="auto"/>
            <w:left w:val="none" w:sz="0" w:space="0" w:color="auto"/>
            <w:bottom w:val="none" w:sz="0" w:space="0" w:color="auto"/>
            <w:right w:val="none" w:sz="0" w:space="0" w:color="auto"/>
          </w:divBdr>
        </w:div>
        <w:div w:id="1694069781">
          <w:marLeft w:val="0"/>
          <w:marRight w:val="0"/>
          <w:marTop w:val="0"/>
          <w:marBottom w:val="0"/>
          <w:divBdr>
            <w:top w:val="none" w:sz="0" w:space="0" w:color="auto"/>
            <w:left w:val="none" w:sz="0" w:space="0" w:color="auto"/>
            <w:bottom w:val="none" w:sz="0" w:space="0" w:color="auto"/>
            <w:right w:val="none" w:sz="0" w:space="0" w:color="auto"/>
          </w:divBdr>
        </w:div>
        <w:div w:id="1916739436">
          <w:marLeft w:val="0"/>
          <w:marRight w:val="0"/>
          <w:marTop w:val="0"/>
          <w:marBottom w:val="0"/>
          <w:divBdr>
            <w:top w:val="none" w:sz="0" w:space="0" w:color="auto"/>
            <w:left w:val="none" w:sz="0" w:space="0" w:color="auto"/>
            <w:bottom w:val="none" w:sz="0" w:space="0" w:color="auto"/>
            <w:right w:val="none" w:sz="0" w:space="0" w:color="auto"/>
          </w:divBdr>
        </w:div>
        <w:div w:id="377097393">
          <w:marLeft w:val="0"/>
          <w:marRight w:val="0"/>
          <w:marTop w:val="0"/>
          <w:marBottom w:val="0"/>
          <w:divBdr>
            <w:top w:val="none" w:sz="0" w:space="0" w:color="auto"/>
            <w:left w:val="none" w:sz="0" w:space="0" w:color="auto"/>
            <w:bottom w:val="none" w:sz="0" w:space="0" w:color="auto"/>
            <w:right w:val="none" w:sz="0" w:space="0" w:color="auto"/>
          </w:divBdr>
        </w:div>
        <w:div w:id="2036615891">
          <w:marLeft w:val="0"/>
          <w:marRight w:val="0"/>
          <w:marTop w:val="0"/>
          <w:marBottom w:val="0"/>
          <w:divBdr>
            <w:top w:val="none" w:sz="0" w:space="0" w:color="auto"/>
            <w:left w:val="none" w:sz="0" w:space="0" w:color="auto"/>
            <w:bottom w:val="none" w:sz="0" w:space="0" w:color="auto"/>
            <w:right w:val="none" w:sz="0" w:space="0" w:color="auto"/>
          </w:divBdr>
        </w:div>
      </w:divsChild>
    </w:div>
    <w:div w:id="807093073">
      <w:bodyDiv w:val="1"/>
      <w:marLeft w:val="0"/>
      <w:marRight w:val="0"/>
      <w:marTop w:val="0"/>
      <w:marBottom w:val="0"/>
      <w:divBdr>
        <w:top w:val="none" w:sz="0" w:space="0" w:color="auto"/>
        <w:left w:val="none" w:sz="0" w:space="0" w:color="auto"/>
        <w:bottom w:val="none" w:sz="0" w:space="0" w:color="auto"/>
        <w:right w:val="none" w:sz="0" w:space="0" w:color="auto"/>
      </w:divBdr>
      <w:divsChild>
        <w:div w:id="633370701">
          <w:marLeft w:val="0"/>
          <w:marRight w:val="0"/>
          <w:marTop w:val="0"/>
          <w:marBottom w:val="0"/>
          <w:divBdr>
            <w:top w:val="none" w:sz="0" w:space="0" w:color="auto"/>
            <w:left w:val="none" w:sz="0" w:space="0" w:color="auto"/>
            <w:bottom w:val="none" w:sz="0" w:space="0" w:color="auto"/>
            <w:right w:val="none" w:sz="0" w:space="0" w:color="auto"/>
          </w:divBdr>
        </w:div>
        <w:div w:id="1539469099">
          <w:marLeft w:val="0"/>
          <w:marRight w:val="0"/>
          <w:marTop w:val="0"/>
          <w:marBottom w:val="0"/>
          <w:divBdr>
            <w:top w:val="none" w:sz="0" w:space="0" w:color="auto"/>
            <w:left w:val="none" w:sz="0" w:space="0" w:color="auto"/>
            <w:bottom w:val="none" w:sz="0" w:space="0" w:color="auto"/>
            <w:right w:val="none" w:sz="0" w:space="0" w:color="auto"/>
          </w:divBdr>
        </w:div>
        <w:div w:id="1816753974">
          <w:marLeft w:val="0"/>
          <w:marRight w:val="0"/>
          <w:marTop w:val="0"/>
          <w:marBottom w:val="0"/>
          <w:divBdr>
            <w:top w:val="none" w:sz="0" w:space="0" w:color="auto"/>
            <w:left w:val="none" w:sz="0" w:space="0" w:color="auto"/>
            <w:bottom w:val="none" w:sz="0" w:space="0" w:color="auto"/>
            <w:right w:val="none" w:sz="0" w:space="0" w:color="auto"/>
          </w:divBdr>
        </w:div>
        <w:div w:id="243415936">
          <w:marLeft w:val="0"/>
          <w:marRight w:val="0"/>
          <w:marTop w:val="0"/>
          <w:marBottom w:val="0"/>
          <w:divBdr>
            <w:top w:val="none" w:sz="0" w:space="0" w:color="auto"/>
            <w:left w:val="none" w:sz="0" w:space="0" w:color="auto"/>
            <w:bottom w:val="none" w:sz="0" w:space="0" w:color="auto"/>
            <w:right w:val="none" w:sz="0" w:space="0" w:color="auto"/>
          </w:divBdr>
        </w:div>
        <w:div w:id="617760231">
          <w:marLeft w:val="0"/>
          <w:marRight w:val="0"/>
          <w:marTop w:val="0"/>
          <w:marBottom w:val="0"/>
          <w:divBdr>
            <w:top w:val="none" w:sz="0" w:space="0" w:color="auto"/>
            <w:left w:val="none" w:sz="0" w:space="0" w:color="auto"/>
            <w:bottom w:val="none" w:sz="0" w:space="0" w:color="auto"/>
            <w:right w:val="none" w:sz="0" w:space="0" w:color="auto"/>
          </w:divBdr>
        </w:div>
        <w:div w:id="1475948188">
          <w:marLeft w:val="0"/>
          <w:marRight w:val="0"/>
          <w:marTop w:val="0"/>
          <w:marBottom w:val="0"/>
          <w:divBdr>
            <w:top w:val="none" w:sz="0" w:space="0" w:color="auto"/>
            <w:left w:val="none" w:sz="0" w:space="0" w:color="auto"/>
            <w:bottom w:val="none" w:sz="0" w:space="0" w:color="auto"/>
            <w:right w:val="none" w:sz="0" w:space="0" w:color="auto"/>
          </w:divBdr>
        </w:div>
        <w:div w:id="828055718">
          <w:marLeft w:val="0"/>
          <w:marRight w:val="0"/>
          <w:marTop w:val="0"/>
          <w:marBottom w:val="0"/>
          <w:divBdr>
            <w:top w:val="none" w:sz="0" w:space="0" w:color="auto"/>
            <w:left w:val="none" w:sz="0" w:space="0" w:color="auto"/>
            <w:bottom w:val="none" w:sz="0" w:space="0" w:color="auto"/>
            <w:right w:val="none" w:sz="0" w:space="0" w:color="auto"/>
          </w:divBdr>
        </w:div>
        <w:div w:id="145099842">
          <w:marLeft w:val="0"/>
          <w:marRight w:val="0"/>
          <w:marTop w:val="0"/>
          <w:marBottom w:val="0"/>
          <w:divBdr>
            <w:top w:val="none" w:sz="0" w:space="0" w:color="auto"/>
            <w:left w:val="none" w:sz="0" w:space="0" w:color="auto"/>
            <w:bottom w:val="none" w:sz="0" w:space="0" w:color="auto"/>
            <w:right w:val="none" w:sz="0" w:space="0" w:color="auto"/>
          </w:divBdr>
        </w:div>
        <w:div w:id="1488014342">
          <w:marLeft w:val="0"/>
          <w:marRight w:val="0"/>
          <w:marTop w:val="0"/>
          <w:marBottom w:val="0"/>
          <w:divBdr>
            <w:top w:val="none" w:sz="0" w:space="0" w:color="auto"/>
            <w:left w:val="none" w:sz="0" w:space="0" w:color="auto"/>
            <w:bottom w:val="none" w:sz="0" w:space="0" w:color="auto"/>
            <w:right w:val="none" w:sz="0" w:space="0" w:color="auto"/>
          </w:divBdr>
        </w:div>
        <w:div w:id="235096078">
          <w:marLeft w:val="0"/>
          <w:marRight w:val="0"/>
          <w:marTop w:val="0"/>
          <w:marBottom w:val="0"/>
          <w:divBdr>
            <w:top w:val="none" w:sz="0" w:space="0" w:color="auto"/>
            <w:left w:val="none" w:sz="0" w:space="0" w:color="auto"/>
            <w:bottom w:val="none" w:sz="0" w:space="0" w:color="auto"/>
            <w:right w:val="none" w:sz="0" w:space="0" w:color="auto"/>
          </w:divBdr>
        </w:div>
        <w:div w:id="1770852256">
          <w:marLeft w:val="0"/>
          <w:marRight w:val="0"/>
          <w:marTop w:val="0"/>
          <w:marBottom w:val="0"/>
          <w:divBdr>
            <w:top w:val="none" w:sz="0" w:space="0" w:color="auto"/>
            <w:left w:val="none" w:sz="0" w:space="0" w:color="auto"/>
            <w:bottom w:val="none" w:sz="0" w:space="0" w:color="auto"/>
            <w:right w:val="none" w:sz="0" w:space="0" w:color="auto"/>
          </w:divBdr>
        </w:div>
        <w:div w:id="191576134">
          <w:marLeft w:val="0"/>
          <w:marRight w:val="0"/>
          <w:marTop w:val="0"/>
          <w:marBottom w:val="0"/>
          <w:divBdr>
            <w:top w:val="none" w:sz="0" w:space="0" w:color="auto"/>
            <w:left w:val="none" w:sz="0" w:space="0" w:color="auto"/>
            <w:bottom w:val="none" w:sz="0" w:space="0" w:color="auto"/>
            <w:right w:val="none" w:sz="0" w:space="0" w:color="auto"/>
          </w:divBdr>
        </w:div>
        <w:div w:id="1533877549">
          <w:marLeft w:val="0"/>
          <w:marRight w:val="0"/>
          <w:marTop w:val="0"/>
          <w:marBottom w:val="0"/>
          <w:divBdr>
            <w:top w:val="none" w:sz="0" w:space="0" w:color="auto"/>
            <w:left w:val="none" w:sz="0" w:space="0" w:color="auto"/>
            <w:bottom w:val="none" w:sz="0" w:space="0" w:color="auto"/>
            <w:right w:val="none" w:sz="0" w:space="0" w:color="auto"/>
          </w:divBdr>
        </w:div>
        <w:div w:id="1344624757">
          <w:marLeft w:val="0"/>
          <w:marRight w:val="0"/>
          <w:marTop w:val="0"/>
          <w:marBottom w:val="0"/>
          <w:divBdr>
            <w:top w:val="none" w:sz="0" w:space="0" w:color="auto"/>
            <w:left w:val="none" w:sz="0" w:space="0" w:color="auto"/>
            <w:bottom w:val="none" w:sz="0" w:space="0" w:color="auto"/>
            <w:right w:val="none" w:sz="0" w:space="0" w:color="auto"/>
          </w:divBdr>
        </w:div>
      </w:divsChild>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80884145">
      <w:bodyDiv w:val="1"/>
      <w:marLeft w:val="0"/>
      <w:marRight w:val="0"/>
      <w:marTop w:val="0"/>
      <w:marBottom w:val="0"/>
      <w:divBdr>
        <w:top w:val="none" w:sz="0" w:space="0" w:color="auto"/>
        <w:left w:val="none" w:sz="0" w:space="0" w:color="auto"/>
        <w:bottom w:val="none" w:sz="0" w:space="0" w:color="auto"/>
        <w:right w:val="none" w:sz="0" w:space="0" w:color="auto"/>
      </w:divBdr>
      <w:divsChild>
        <w:div w:id="873422650">
          <w:marLeft w:val="0"/>
          <w:marRight w:val="0"/>
          <w:marTop w:val="0"/>
          <w:marBottom w:val="0"/>
          <w:divBdr>
            <w:top w:val="none" w:sz="0" w:space="0" w:color="auto"/>
            <w:left w:val="none" w:sz="0" w:space="0" w:color="auto"/>
            <w:bottom w:val="none" w:sz="0" w:space="0" w:color="auto"/>
            <w:right w:val="none" w:sz="0" w:space="0" w:color="auto"/>
          </w:divBdr>
          <w:divsChild>
            <w:div w:id="1371298838">
              <w:marLeft w:val="0"/>
              <w:marRight w:val="0"/>
              <w:marTop w:val="0"/>
              <w:marBottom w:val="0"/>
              <w:divBdr>
                <w:top w:val="none" w:sz="0" w:space="0" w:color="auto"/>
                <w:left w:val="none" w:sz="0" w:space="0" w:color="auto"/>
                <w:bottom w:val="none" w:sz="0" w:space="0" w:color="auto"/>
                <w:right w:val="none" w:sz="0" w:space="0" w:color="auto"/>
              </w:divBdr>
            </w:div>
            <w:div w:id="1262684006">
              <w:marLeft w:val="0"/>
              <w:marRight w:val="0"/>
              <w:marTop w:val="0"/>
              <w:marBottom w:val="0"/>
              <w:divBdr>
                <w:top w:val="none" w:sz="0" w:space="0" w:color="auto"/>
                <w:left w:val="none" w:sz="0" w:space="0" w:color="auto"/>
                <w:bottom w:val="none" w:sz="0" w:space="0" w:color="auto"/>
                <w:right w:val="none" w:sz="0" w:space="0" w:color="auto"/>
              </w:divBdr>
            </w:div>
            <w:div w:id="1442803948">
              <w:marLeft w:val="0"/>
              <w:marRight w:val="0"/>
              <w:marTop w:val="0"/>
              <w:marBottom w:val="0"/>
              <w:divBdr>
                <w:top w:val="none" w:sz="0" w:space="0" w:color="auto"/>
                <w:left w:val="none" w:sz="0" w:space="0" w:color="auto"/>
                <w:bottom w:val="none" w:sz="0" w:space="0" w:color="auto"/>
                <w:right w:val="none" w:sz="0" w:space="0" w:color="auto"/>
              </w:divBdr>
            </w:div>
            <w:div w:id="932477217">
              <w:marLeft w:val="0"/>
              <w:marRight w:val="0"/>
              <w:marTop w:val="0"/>
              <w:marBottom w:val="0"/>
              <w:divBdr>
                <w:top w:val="none" w:sz="0" w:space="0" w:color="auto"/>
                <w:left w:val="none" w:sz="0" w:space="0" w:color="auto"/>
                <w:bottom w:val="none" w:sz="0" w:space="0" w:color="auto"/>
                <w:right w:val="none" w:sz="0" w:space="0" w:color="auto"/>
              </w:divBdr>
            </w:div>
            <w:div w:id="353118700">
              <w:marLeft w:val="0"/>
              <w:marRight w:val="0"/>
              <w:marTop w:val="0"/>
              <w:marBottom w:val="0"/>
              <w:divBdr>
                <w:top w:val="none" w:sz="0" w:space="0" w:color="auto"/>
                <w:left w:val="none" w:sz="0" w:space="0" w:color="auto"/>
                <w:bottom w:val="none" w:sz="0" w:space="0" w:color="auto"/>
                <w:right w:val="none" w:sz="0" w:space="0" w:color="auto"/>
              </w:divBdr>
            </w:div>
            <w:div w:id="1275791139">
              <w:marLeft w:val="0"/>
              <w:marRight w:val="0"/>
              <w:marTop w:val="0"/>
              <w:marBottom w:val="0"/>
              <w:divBdr>
                <w:top w:val="none" w:sz="0" w:space="0" w:color="auto"/>
                <w:left w:val="none" w:sz="0" w:space="0" w:color="auto"/>
                <w:bottom w:val="none" w:sz="0" w:space="0" w:color="auto"/>
                <w:right w:val="none" w:sz="0" w:space="0" w:color="auto"/>
              </w:divBdr>
            </w:div>
            <w:div w:id="1571424088">
              <w:marLeft w:val="0"/>
              <w:marRight w:val="0"/>
              <w:marTop w:val="0"/>
              <w:marBottom w:val="0"/>
              <w:divBdr>
                <w:top w:val="none" w:sz="0" w:space="0" w:color="auto"/>
                <w:left w:val="none" w:sz="0" w:space="0" w:color="auto"/>
                <w:bottom w:val="none" w:sz="0" w:space="0" w:color="auto"/>
                <w:right w:val="none" w:sz="0" w:space="0" w:color="auto"/>
              </w:divBdr>
            </w:div>
            <w:div w:id="1429354800">
              <w:marLeft w:val="0"/>
              <w:marRight w:val="0"/>
              <w:marTop w:val="0"/>
              <w:marBottom w:val="0"/>
              <w:divBdr>
                <w:top w:val="none" w:sz="0" w:space="0" w:color="auto"/>
                <w:left w:val="none" w:sz="0" w:space="0" w:color="auto"/>
                <w:bottom w:val="none" w:sz="0" w:space="0" w:color="auto"/>
                <w:right w:val="none" w:sz="0" w:space="0" w:color="auto"/>
              </w:divBdr>
            </w:div>
            <w:div w:id="82655006">
              <w:marLeft w:val="0"/>
              <w:marRight w:val="0"/>
              <w:marTop w:val="0"/>
              <w:marBottom w:val="0"/>
              <w:divBdr>
                <w:top w:val="none" w:sz="0" w:space="0" w:color="auto"/>
                <w:left w:val="none" w:sz="0" w:space="0" w:color="auto"/>
                <w:bottom w:val="none" w:sz="0" w:space="0" w:color="auto"/>
                <w:right w:val="none" w:sz="0" w:space="0" w:color="auto"/>
              </w:divBdr>
            </w:div>
            <w:div w:id="347412500">
              <w:marLeft w:val="0"/>
              <w:marRight w:val="0"/>
              <w:marTop w:val="0"/>
              <w:marBottom w:val="0"/>
              <w:divBdr>
                <w:top w:val="none" w:sz="0" w:space="0" w:color="auto"/>
                <w:left w:val="none" w:sz="0" w:space="0" w:color="auto"/>
                <w:bottom w:val="none" w:sz="0" w:space="0" w:color="auto"/>
                <w:right w:val="none" w:sz="0" w:space="0" w:color="auto"/>
              </w:divBdr>
            </w:div>
            <w:div w:id="1453399833">
              <w:marLeft w:val="0"/>
              <w:marRight w:val="0"/>
              <w:marTop w:val="0"/>
              <w:marBottom w:val="0"/>
              <w:divBdr>
                <w:top w:val="none" w:sz="0" w:space="0" w:color="auto"/>
                <w:left w:val="none" w:sz="0" w:space="0" w:color="auto"/>
                <w:bottom w:val="none" w:sz="0" w:space="0" w:color="auto"/>
                <w:right w:val="none" w:sz="0" w:space="0" w:color="auto"/>
              </w:divBdr>
            </w:div>
            <w:div w:id="359554796">
              <w:marLeft w:val="0"/>
              <w:marRight w:val="0"/>
              <w:marTop w:val="0"/>
              <w:marBottom w:val="0"/>
              <w:divBdr>
                <w:top w:val="none" w:sz="0" w:space="0" w:color="auto"/>
                <w:left w:val="none" w:sz="0" w:space="0" w:color="auto"/>
                <w:bottom w:val="none" w:sz="0" w:space="0" w:color="auto"/>
                <w:right w:val="none" w:sz="0" w:space="0" w:color="auto"/>
              </w:divBdr>
            </w:div>
            <w:div w:id="934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3354">
      <w:bodyDiv w:val="1"/>
      <w:marLeft w:val="0"/>
      <w:marRight w:val="0"/>
      <w:marTop w:val="0"/>
      <w:marBottom w:val="0"/>
      <w:divBdr>
        <w:top w:val="none" w:sz="0" w:space="0" w:color="auto"/>
        <w:left w:val="none" w:sz="0" w:space="0" w:color="auto"/>
        <w:bottom w:val="none" w:sz="0" w:space="0" w:color="auto"/>
        <w:right w:val="none" w:sz="0" w:space="0" w:color="auto"/>
      </w:divBdr>
      <w:divsChild>
        <w:div w:id="282467822">
          <w:marLeft w:val="0"/>
          <w:marRight w:val="0"/>
          <w:marTop w:val="0"/>
          <w:marBottom w:val="0"/>
          <w:divBdr>
            <w:top w:val="none" w:sz="0" w:space="0" w:color="auto"/>
            <w:left w:val="none" w:sz="0" w:space="0" w:color="auto"/>
            <w:bottom w:val="none" w:sz="0" w:space="0" w:color="auto"/>
            <w:right w:val="none" w:sz="0" w:space="0" w:color="auto"/>
          </w:divBdr>
        </w:div>
        <w:div w:id="1171141038">
          <w:marLeft w:val="0"/>
          <w:marRight w:val="0"/>
          <w:marTop w:val="0"/>
          <w:marBottom w:val="0"/>
          <w:divBdr>
            <w:top w:val="none" w:sz="0" w:space="0" w:color="auto"/>
            <w:left w:val="none" w:sz="0" w:space="0" w:color="auto"/>
            <w:bottom w:val="none" w:sz="0" w:space="0" w:color="auto"/>
            <w:right w:val="none" w:sz="0" w:space="0" w:color="auto"/>
          </w:divBdr>
        </w:div>
        <w:div w:id="1978563326">
          <w:marLeft w:val="0"/>
          <w:marRight w:val="0"/>
          <w:marTop w:val="0"/>
          <w:marBottom w:val="0"/>
          <w:divBdr>
            <w:top w:val="none" w:sz="0" w:space="0" w:color="auto"/>
            <w:left w:val="none" w:sz="0" w:space="0" w:color="auto"/>
            <w:bottom w:val="none" w:sz="0" w:space="0" w:color="auto"/>
            <w:right w:val="none" w:sz="0" w:space="0" w:color="auto"/>
          </w:divBdr>
        </w:div>
        <w:div w:id="428279503">
          <w:marLeft w:val="0"/>
          <w:marRight w:val="0"/>
          <w:marTop w:val="0"/>
          <w:marBottom w:val="0"/>
          <w:divBdr>
            <w:top w:val="none" w:sz="0" w:space="0" w:color="auto"/>
            <w:left w:val="none" w:sz="0" w:space="0" w:color="auto"/>
            <w:bottom w:val="none" w:sz="0" w:space="0" w:color="auto"/>
            <w:right w:val="none" w:sz="0" w:space="0" w:color="auto"/>
          </w:divBdr>
        </w:div>
        <w:div w:id="1106922190">
          <w:marLeft w:val="0"/>
          <w:marRight w:val="0"/>
          <w:marTop w:val="0"/>
          <w:marBottom w:val="0"/>
          <w:divBdr>
            <w:top w:val="none" w:sz="0" w:space="0" w:color="auto"/>
            <w:left w:val="none" w:sz="0" w:space="0" w:color="auto"/>
            <w:bottom w:val="none" w:sz="0" w:space="0" w:color="auto"/>
            <w:right w:val="none" w:sz="0" w:space="0" w:color="auto"/>
          </w:divBdr>
        </w:div>
        <w:div w:id="1900897319">
          <w:marLeft w:val="0"/>
          <w:marRight w:val="0"/>
          <w:marTop w:val="0"/>
          <w:marBottom w:val="0"/>
          <w:divBdr>
            <w:top w:val="none" w:sz="0" w:space="0" w:color="auto"/>
            <w:left w:val="none" w:sz="0" w:space="0" w:color="auto"/>
            <w:bottom w:val="none" w:sz="0" w:space="0" w:color="auto"/>
            <w:right w:val="none" w:sz="0" w:space="0" w:color="auto"/>
          </w:divBdr>
        </w:div>
        <w:div w:id="1404720512">
          <w:marLeft w:val="0"/>
          <w:marRight w:val="0"/>
          <w:marTop w:val="0"/>
          <w:marBottom w:val="0"/>
          <w:divBdr>
            <w:top w:val="none" w:sz="0" w:space="0" w:color="auto"/>
            <w:left w:val="none" w:sz="0" w:space="0" w:color="auto"/>
            <w:bottom w:val="none" w:sz="0" w:space="0" w:color="auto"/>
            <w:right w:val="none" w:sz="0" w:space="0" w:color="auto"/>
          </w:divBdr>
        </w:div>
        <w:div w:id="805121289">
          <w:marLeft w:val="0"/>
          <w:marRight w:val="0"/>
          <w:marTop w:val="0"/>
          <w:marBottom w:val="0"/>
          <w:divBdr>
            <w:top w:val="none" w:sz="0" w:space="0" w:color="auto"/>
            <w:left w:val="none" w:sz="0" w:space="0" w:color="auto"/>
            <w:bottom w:val="none" w:sz="0" w:space="0" w:color="auto"/>
            <w:right w:val="none" w:sz="0" w:space="0" w:color="auto"/>
          </w:divBdr>
        </w:div>
        <w:div w:id="1509056778">
          <w:marLeft w:val="0"/>
          <w:marRight w:val="0"/>
          <w:marTop w:val="0"/>
          <w:marBottom w:val="0"/>
          <w:divBdr>
            <w:top w:val="none" w:sz="0" w:space="0" w:color="auto"/>
            <w:left w:val="none" w:sz="0" w:space="0" w:color="auto"/>
            <w:bottom w:val="none" w:sz="0" w:space="0" w:color="auto"/>
            <w:right w:val="none" w:sz="0" w:space="0" w:color="auto"/>
          </w:divBdr>
        </w:div>
        <w:div w:id="1579175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jobs/view/2006391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Marketing Store</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Hodgson</dc:creator>
  <cp:lastModifiedBy>Alex Hancock</cp:lastModifiedBy>
  <cp:revision>3</cp:revision>
  <cp:lastPrinted>2015-10-02T10:53:00Z</cp:lastPrinted>
  <dcterms:created xsi:type="dcterms:W3CDTF">2020-09-04T12:46:00Z</dcterms:created>
  <dcterms:modified xsi:type="dcterms:W3CDTF">2020-09-28T20:12:00Z</dcterms:modified>
</cp:coreProperties>
</file>